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3D478" w14:textId="77777777" w:rsidR="005A220F" w:rsidRDefault="005A220F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5A220F">
        <w:rPr>
          <w:rFonts w:ascii="宋体" w:hAnsi="宋体" w:cs="宋体" w:hint="eastAsia"/>
          <w:kern w:val="0"/>
          <w:sz w:val="32"/>
          <w:szCs w:val="32"/>
        </w:rPr>
        <w:t>社会科学试验班（管理与经济方向）</w:t>
      </w:r>
    </w:p>
    <w:p w14:paraId="5653DAC6" w14:textId="06B015E0" w:rsidR="00A66021" w:rsidRDefault="00681441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2026级课程目录及选课说明</w:t>
      </w:r>
    </w:p>
    <w:p w14:paraId="2D0B1A9C" w14:textId="77777777" w:rsidR="00A66021" w:rsidRDefault="00681441">
      <w:pPr>
        <w:pStyle w:val="2"/>
        <w:spacing w:before="156" w:after="156"/>
      </w:pPr>
      <w:r>
        <w:rPr>
          <w:rFonts w:hint="eastAsia"/>
        </w:rPr>
        <w:t>一、课程目录</w:t>
      </w:r>
    </w:p>
    <w:tbl>
      <w:tblPr>
        <w:tblStyle w:val="a9"/>
        <w:tblW w:w="10769" w:type="dxa"/>
        <w:jc w:val="center"/>
        <w:tblLayout w:type="fixed"/>
        <w:tblLook w:val="04A0" w:firstRow="1" w:lastRow="0" w:firstColumn="1" w:lastColumn="0" w:noHBand="0" w:noVBand="1"/>
      </w:tblPr>
      <w:tblGrid>
        <w:gridCol w:w="418"/>
        <w:gridCol w:w="479"/>
        <w:gridCol w:w="1349"/>
        <w:gridCol w:w="3212"/>
        <w:gridCol w:w="431"/>
        <w:gridCol w:w="567"/>
        <w:gridCol w:w="446"/>
        <w:gridCol w:w="491"/>
        <w:gridCol w:w="609"/>
        <w:gridCol w:w="550"/>
        <w:gridCol w:w="546"/>
        <w:gridCol w:w="1665"/>
        <w:gridCol w:w="6"/>
      </w:tblGrid>
      <w:tr w:rsidR="00E529C0" w:rsidRPr="00E529C0" w14:paraId="7D34FD91" w14:textId="77777777" w:rsidTr="007E48B6">
        <w:trPr>
          <w:gridAfter w:val="1"/>
          <w:wAfter w:w="6" w:type="dxa"/>
          <w:trHeight w:val="647"/>
          <w:jc w:val="center"/>
        </w:trPr>
        <w:tc>
          <w:tcPr>
            <w:tcW w:w="418" w:type="dxa"/>
            <w:vMerge w:val="restart"/>
            <w:vAlign w:val="center"/>
          </w:tcPr>
          <w:p w14:paraId="7853AF40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课程</w:t>
            </w:r>
          </w:p>
          <w:p w14:paraId="3D77316C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类型</w:t>
            </w:r>
          </w:p>
        </w:tc>
        <w:tc>
          <w:tcPr>
            <w:tcW w:w="479" w:type="dxa"/>
            <w:vMerge w:val="restart"/>
            <w:vAlign w:val="center"/>
          </w:tcPr>
          <w:p w14:paraId="20AFC9CA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课程</w:t>
            </w:r>
          </w:p>
          <w:p w14:paraId="12DCFDC9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性质</w:t>
            </w:r>
          </w:p>
        </w:tc>
        <w:tc>
          <w:tcPr>
            <w:tcW w:w="1349" w:type="dxa"/>
            <w:vMerge w:val="restart"/>
            <w:vAlign w:val="center"/>
          </w:tcPr>
          <w:p w14:paraId="4300D2B9" w14:textId="77777777" w:rsidR="00E529C0" w:rsidRPr="00E529C0" w:rsidRDefault="00E529C0" w:rsidP="007E48B6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课程代码</w:t>
            </w:r>
          </w:p>
        </w:tc>
        <w:tc>
          <w:tcPr>
            <w:tcW w:w="3212" w:type="dxa"/>
            <w:vMerge w:val="restart"/>
            <w:vAlign w:val="center"/>
          </w:tcPr>
          <w:p w14:paraId="11A0E0B8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课程名称</w:t>
            </w:r>
          </w:p>
        </w:tc>
        <w:tc>
          <w:tcPr>
            <w:tcW w:w="431" w:type="dxa"/>
            <w:vMerge w:val="restart"/>
            <w:vAlign w:val="center"/>
          </w:tcPr>
          <w:p w14:paraId="63D9C0B1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学</w:t>
            </w:r>
          </w:p>
          <w:p w14:paraId="33C23BF0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分</w:t>
            </w:r>
          </w:p>
        </w:tc>
        <w:tc>
          <w:tcPr>
            <w:tcW w:w="567" w:type="dxa"/>
            <w:vMerge w:val="restart"/>
            <w:vAlign w:val="center"/>
          </w:tcPr>
          <w:p w14:paraId="3D8246C5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总</w:t>
            </w:r>
          </w:p>
          <w:p w14:paraId="49E1D293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学</w:t>
            </w:r>
          </w:p>
          <w:p w14:paraId="77583787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时</w:t>
            </w:r>
          </w:p>
        </w:tc>
        <w:tc>
          <w:tcPr>
            <w:tcW w:w="446" w:type="dxa"/>
            <w:vMerge w:val="restart"/>
            <w:vAlign w:val="center"/>
          </w:tcPr>
          <w:p w14:paraId="0E5725FD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 w:hint="eastAsia"/>
                <w:b/>
                <w:bCs/>
                <w:kern w:val="0"/>
                <w:szCs w:val="20"/>
              </w:rPr>
              <w:t>课堂讲授</w:t>
            </w:r>
          </w:p>
        </w:tc>
        <w:tc>
          <w:tcPr>
            <w:tcW w:w="491" w:type="dxa"/>
            <w:vMerge w:val="restart"/>
            <w:vAlign w:val="center"/>
          </w:tcPr>
          <w:p w14:paraId="40591CC6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 w:hint="eastAsia"/>
                <w:b/>
                <w:bCs/>
                <w:kern w:val="0"/>
                <w:szCs w:val="20"/>
              </w:rPr>
              <w:t>课堂实验</w:t>
            </w:r>
          </w:p>
        </w:tc>
        <w:tc>
          <w:tcPr>
            <w:tcW w:w="609" w:type="dxa"/>
            <w:vMerge w:val="restart"/>
            <w:vAlign w:val="center"/>
          </w:tcPr>
          <w:p w14:paraId="35B1A4CF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 w:hint="eastAsia"/>
                <w:b/>
                <w:bCs/>
                <w:kern w:val="0"/>
                <w:szCs w:val="20"/>
              </w:rPr>
              <w:t>课下研讨实践</w:t>
            </w:r>
          </w:p>
        </w:tc>
        <w:tc>
          <w:tcPr>
            <w:tcW w:w="1096" w:type="dxa"/>
            <w:gridSpan w:val="2"/>
            <w:vAlign w:val="center"/>
          </w:tcPr>
          <w:p w14:paraId="7B0C5A9C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各学期</w:t>
            </w:r>
            <w:r w:rsidRPr="00E529C0">
              <w:rPr>
                <w:rFonts w:eastAsiaTheme="minorEastAsia" w:hint="eastAsia"/>
                <w:b/>
                <w:bCs/>
                <w:kern w:val="0"/>
                <w:szCs w:val="20"/>
              </w:rPr>
              <w:t>学分</w:t>
            </w:r>
            <w:r w:rsidRPr="00E529C0">
              <w:rPr>
                <w:rFonts w:eastAsiaTheme="minorEastAsia"/>
                <w:b/>
                <w:bCs/>
                <w:kern w:val="0"/>
                <w:szCs w:val="20"/>
              </w:rPr>
              <w:t>分配</w:t>
            </w:r>
          </w:p>
        </w:tc>
        <w:tc>
          <w:tcPr>
            <w:tcW w:w="1665" w:type="dxa"/>
            <w:vMerge w:val="restart"/>
            <w:vAlign w:val="center"/>
          </w:tcPr>
          <w:p w14:paraId="0D5B28B2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kern w:val="0"/>
                <w:szCs w:val="20"/>
              </w:rPr>
            </w:pPr>
            <w:r w:rsidRPr="00E529C0">
              <w:rPr>
                <w:rFonts w:eastAsiaTheme="minorEastAsia" w:hint="eastAsia"/>
                <w:b/>
                <w:bCs/>
                <w:kern w:val="0"/>
                <w:szCs w:val="20"/>
              </w:rPr>
              <w:t>备注</w:t>
            </w:r>
          </w:p>
        </w:tc>
      </w:tr>
      <w:tr w:rsidR="00E529C0" w:rsidRPr="00E529C0" w14:paraId="2AEE909B" w14:textId="77777777" w:rsidTr="007E48B6">
        <w:trPr>
          <w:gridAfter w:val="1"/>
          <w:wAfter w:w="6" w:type="dxa"/>
          <w:trHeight w:val="636"/>
          <w:jc w:val="center"/>
        </w:trPr>
        <w:tc>
          <w:tcPr>
            <w:tcW w:w="418" w:type="dxa"/>
            <w:vMerge/>
            <w:vAlign w:val="center"/>
          </w:tcPr>
          <w:p w14:paraId="74F099C3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tcBorders>
              <w:bottom w:val="single" w:sz="4" w:space="0" w:color="auto"/>
            </w:tcBorders>
            <w:vAlign w:val="center"/>
          </w:tcPr>
          <w:p w14:paraId="4D47B1DE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Merge/>
            <w:vAlign w:val="center"/>
          </w:tcPr>
          <w:p w14:paraId="527F7E5E" w14:textId="77777777" w:rsidR="00E529C0" w:rsidRPr="00E529C0" w:rsidRDefault="00E529C0" w:rsidP="007E48B6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3212" w:type="dxa"/>
            <w:vMerge/>
            <w:vAlign w:val="center"/>
          </w:tcPr>
          <w:p w14:paraId="001FCB7F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31" w:type="dxa"/>
            <w:vMerge/>
            <w:vAlign w:val="center"/>
          </w:tcPr>
          <w:p w14:paraId="5ECE7777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31C9F024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46" w:type="dxa"/>
            <w:vMerge/>
            <w:vAlign w:val="center"/>
          </w:tcPr>
          <w:p w14:paraId="2B0E6A20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91" w:type="dxa"/>
            <w:vMerge/>
            <w:vAlign w:val="center"/>
          </w:tcPr>
          <w:p w14:paraId="630A0751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Merge/>
            <w:vAlign w:val="center"/>
          </w:tcPr>
          <w:p w14:paraId="12C7A963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10B9F137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486791F0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1665" w:type="dxa"/>
            <w:vMerge/>
            <w:vAlign w:val="center"/>
          </w:tcPr>
          <w:p w14:paraId="3941C34F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6F0E2D63" w14:textId="77777777" w:rsidTr="007E48B6">
        <w:trPr>
          <w:gridAfter w:val="1"/>
          <w:wAfter w:w="6" w:type="dxa"/>
          <w:trHeight w:val="781"/>
          <w:jc w:val="center"/>
        </w:trPr>
        <w:tc>
          <w:tcPr>
            <w:tcW w:w="418" w:type="dxa"/>
            <w:vMerge w:val="restart"/>
            <w:vAlign w:val="bottom"/>
          </w:tcPr>
          <w:p w14:paraId="1D2E5B29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  <w:proofErr w:type="gramStart"/>
            <w:r w:rsidRPr="00E529C0">
              <w:rPr>
                <w:rFonts w:eastAsiaTheme="minorEastAsia" w:hint="eastAsia"/>
                <w:kern w:val="0"/>
                <w:szCs w:val="20"/>
              </w:rPr>
              <w:t>通修课程</w:t>
            </w:r>
            <w:proofErr w:type="gramEnd"/>
          </w:p>
        </w:tc>
        <w:tc>
          <w:tcPr>
            <w:tcW w:w="479" w:type="dxa"/>
            <w:vMerge w:val="restart"/>
            <w:vAlign w:val="center"/>
          </w:tcPr>
          <w:p w14:paraId="166BE700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必修</w:t>
            </w:r>
          </w:p>
        </w:tc>
        <w:tc>
          <w:tcPr>
            <w:tcW w:w="1349" w:type="dxa"/>
            <w:vAlign w:val="center"/>
          </w:tcPr>
          <w:p w14:paraId="448999D5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PSY10001</w:t>
            </w:r>
          </w:p>
        </w:tc>
        <w:tc>
          <w:tcPr>
            <w:tcW w:w="3212" w:type="dxa"/>
            <w:vAlign w:val="center"/>
          </w:tcPr>
          <w:p w14:paraId="6DDF4802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大学生心理素质发展</w:t>
            </w:r>
          </w:p>
        </w:tc>
        <w:tc>
          <w:tcPr>
            <w:tcW w:w="431" w:type="dxa"/>
            <w:vAlign w:val="center"/>
          </w:tcPr>
          <w:p w14:paraId="29DA677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ABF377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46" w:type="dxa"/>
            <w:vAlign w:val="center"/>
          </w:tcPr>
          <w:p w14:paraId="54C07D4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91" w:type="dxa"/>
            <w:vAlign w:val="center"/>
          </w:tcPr>
          <w:p w14:paraId="779379A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FAE68C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10F6C98E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669EFAA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23D9A150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4F661777" w14:textId="77777777" w:rsidTr="007E48B6">
        <w:trPr>
          <w:gridAfter w:val="1"/>
          <w:wAfter w:w="6" w:type="dxa"/>
          <w:trHeight w:val="669"/>
          <w:jc w:val="center"/>
        </w:trPr>
        <w:tc>
          <w:tcPr>
            <w:tcW w:w="418" w:type="dxa"/>
            <w:vMerge/>
            <w:vAlign w:val="center"/>
          </w:tcPr>
          <w:p w14:paraId="45D298CF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3B3D079B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2F5986F2" w14:textId="57B773BB" w:rsidR="00681441" w:rsidRPr="00E529C0" w:rsidRDefault="00681441" w:rsidP="007E48B6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MAR10</w:t>
            </w:r>
            <w:r w:rsidR="007E48B6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00</w:t>
            </w: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3</w:t>
            </w:r>
          </w:p>
        </w:tc>
        <w:tc>
          <w:tcPr>
            <w:tcW w:w="3212" w:type="dxa"/>
            <w:vAlign w:val="center"/>
          </w:tcPr>
          <w:p w14:paraId="0633F508" w14:textId="77777777" w:rsidR="00681441" w:rsidRPr="00E529C0" w:rsidRDefault="00681441">
            <w:pPr>
              <w:pStyle w:val="1"/>
              <w:rPr>
                <w:rFonts w:ascii="Calibri" w:eastAsia="宋体" w:hAnsi="Calibri" w:cs="宋体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eastAsia="宋体" w:hAnsi="Calibri" w:cs="宋体" w:hint="eastAsia"/>
                <w:color w:val="auto"/>
                <w:kern w:val="0"/>
                <w:sz w:val="21"/>
                <w:szCs w:val="20"/>
              </w:rPr>
              <w:t>新时代实践教育</w:t>
            </w:r>
            <w:r w:rsidRPr="00E529C0">
              <w:rPr>
                <w:rFonts w:ascii="Calibri" w:eastAsia="宋体" w:hAnsi="Calibri" w:cs="宋体" w:hint="eastAsia"/>
                <w:color w:val="auto"/>
                <w:kern w:val="0"/>
                <w:sz w:val="21"/>
                <w:szCs w:val="20"/>
              </w:rPr>
              <w:t>I-II</w:t>
            </w:r>
          </w:p>
        </w:tc>
        <w:tc>
          <w:tcPr>
            <w:tcW w:w="431" w:type="dxa"/>
            <w:vAlign w:val="center"/>
          </w:tcPr>
          <w:p w14:paraId="124BD5DA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0257CA8A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16</w:t>
            </w:r>
          </w:p>
        </w:tc>
        <w:tc>
          <w:tcPr>
            <w:tcW w:w="446" w:type="dxa"/>
            <w:vAlign w:val="center"/>
          </w:tcPr>
          <w:p w14:paraId="7D01C867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16</w:t>
            </w:r>
          </w:p>
        </w:tc>
        <w:tc>
          <w:tcPr>
            <w:tcW w:w="491" w:type="dxa"/>
            <w:vAlign w:val="center"/>
          </w:tcPr>
          <w:p w14:paraId="48720112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589FDE70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082552CC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14:paraId="1AE60300" w14:textId="77777777" w:rsidR="00681441" w:rsidRPr="00E529C0" w:rsidRDefault="00681441">
            <w:pPr>
              <w:pStyle w:val="1"/>
              <w:rPr>
                <w:rFonts w:ascii="Calibri" w:hAnsi="Calibri" w:cs="Times New Roman Regular"/>
                <w:color w:val="auto"/>
                <w:kern w:val="0"/>
                <w:sz w:val="21"/>
                <w:szCs w:val="20"/>
              </w:rPr>
            </w:pPr>
            <w:r w:rsidRPr="00E529C0">
              <w:rPr>
                <w:rFonts w:ascii="Calibri" w:hAnsi="Calibri" w:cs="Times New Roman Regular" w:hint="eastAsia"/>
                <w:color w:val="auto"/>
                <w:kern w:val="0"/>
                <w:sz w:val="21"/>
                <w:szCs w:val="20"/>
              </w:rPr>
              <w:t>1</w:t>
            </w:r>
          </w:p>
        </w:tc>
        <w:tc>
          <w:tcPr>
            <w:tcW w:w="1665" w:type="dxa"/>
            <w:vAlign w:val="center"/>
          </w:tcPr>
          <w:p w14:paraId="7EAD0A0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697579E7" w14:textId="77777777" w:rsidTr="007E48B6">
        <w:trPr>
          <w:gridAfter w:val="1"/>
          <w:wAfter w:w="6" w:type="dxa"/>
          <w:trHeight w:val="607"/>
          <w:jc w:val="center"/>
        </w:trPr>
        <w:tc>
          <w:tcPr>
            <w:tcW w:w="418" w:type="dxa"/>
            <w:vMerge/>
            <w:vAlign w:val="center"/>
          </w:tcPr>
          <w:p w14:paraId="1A9F0C2C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62A2A297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144453F3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MIL10001</w:t>
            </w:r>
          </w:p>
        </w:tc>
        <w:tc>
          <w:tcPr>
            <w:tcW w:w="3212" w:type="dxa"/>
            <w:vAlign w:val="center"/>
          </w:tcPr>
          <w:p w14:paraId="1C5543A2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军事理论</w:t>
            </w:r>
          </w:p>
        </w:tc>
        <w:tc>
          <w:tcPr>
            <w:tcW w:w="431" w:type="dxa"/>
            <w:vAlign w:val="center"/>
          </w:tcPr>
          <w:p w14:paraId="0E1053B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2368D10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36</w:t>
            </w:r>
          </w:p>
        </w:tc>
        <w:tc>
          <w:tcPr>
            <w:tcW w:w="446" w:type="dxa"/>
            <w:vAlign w:val="center"/>
          </w:tcPr>
          <w:p w14:paraId="0728A85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36</w:t>
            </w:r>
          </w:p>
        </w:tc>
        <w:tc>
          <w:tcPr>
            <w:tcW w:w="491" w:type="dxa"/>
            <w:vAlign w:val="center"/>
          </w:tcPr>
          <w:p w14:paraId="3DCE78B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4FA6C16" w14:textId="77777777" w:rsidR="00681441" w:rsidRPr="00E529C0" w:rsidRDefault="00681441">
            <w:pPr>
              <w:adjustRightInd w:val="0"/>
              <w:snapToGrid w:val="0"/>
              <w:ind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06114CC8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60BB3E6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08BD83C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4CAEF3A6" w14:textId="77777777" w:rsidTr="007E48B6">
        <w:trPr>
          <w:gridAfter w:val="1"/>
          <w:wAfter w:w="6" w:type="dxa"/>
          <w:trHeight w:hRule="exact" w:val="405"/>
          <w:jc w:val="center"/>
        </w:trPr>
        <w:tc>
          <w:tcPr>
            <w:tcW w:w="418" w:type="dxa"/>
            <w:vMerge/>
            <w:vAlign w:val="center"/>
          </w:tcPr>
          <w:p w14:paraId="5AD2827C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58E4BAA5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59D91F7C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MIL10002</w:t>
            </w:r>
          </w:p>
        </w:tc>
        <w:tc>
          <w:tcPr>
            <w:tcW w:w="3212" w:type="dxa"/>
            <w:vAlign w:val="center"/>
          </w:tcPr>
          <w:p w14:paraId="7999C630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军事技能</w:t>
            </w:r>
          </w:p>
        </w:tc>
        <w:tc>
          <w:tcPr>
            <w:tcW w:w="431" w:type="dxa"/>
            <w:vAlign w:val="center"/>
          </w:tcPr>
          <w:p w14:paraId="1B552018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2BBCE78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112</w:t>
            </w:r>
          </w:p>
        </w:tc>
        <w:tc>
          <w:tcPr>
            <w:tcW w:w="446" w:type="dxa"/>
            <w:vAlign w:val="center"/>
          </w:tcPr>
          <w:p w14:paraId="090BD3DC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0</w:t>
            </w:r>
          </w:p>
        </w:tc>
        <w:tc>
          <w:tcPr>
            <w:tcW w:w="491" w:type="dxa"/>
            <w:vAlign w:val="center"/>
          </w:tcPr>
          <w:p w14:paraId="25CB44E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112</w:t>
            </w:r>
          </w:p>
        </w:tc>
        <w:tc>
          <w:tcPr>
            <w:tcW w:w="609" w:type="dxa"/>
            <w:vAlign w:val="center"/>
          </w:tcPr>
          <w:p w14:paraId="021F7C02" w14:textId="77777777" w:rsidR="00681441" w:rsidRPr="00E529C0" w:rsidRDefault="00681441">
            <w:pPr>
              <w:adjustRightInd w:val="0"/>
              <w:snapToGrid w:val="0"/>
              <w:ind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0CE518A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4BEF231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2DF93690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3008D6E5" w14:textId="77777777" w:rsidTr="007E48B6">
        <w:trPr>
          <w:gridAfter w:val="1"/>
          <w:wAfter w:w="6" w:type="dxa"/>
          <w:trHeight w:hRule="exact" w:val="492"/>
          <w:jc w:val="center"/>
        </w:trPr>
        <w:tc>
          <w:tcPr>
            <w:tcW w:w="418" w:type="dxa"/>
            <w:vMerge/>
            <w:vAlign w:val="center"/>
          </w:tcPr>
          <w:p w14:paraId="157AC53C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21ED3EAE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258A4F50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CSE10002</w:t>
            </w:r>
          </w:p>
        </w:tc>
        <w:tc>
          <w:tcPr>
            <w:tcW w:w="3212" w:type="dxa"/>
            <w:vAlign w:val="center"/>
          </w:tcPr>
          <w:p w14:paraId="46116915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 w:hint="eastAsia"/>
                <w:kern w:val="18"/>
                <w:szCs w:val="20"/>
              </w:rPr>
              <w:t>人工智能与计算科学</w:t>
            </w:r>
            <w:r w:rsidRPr="00E529C0">
              <w:rPr>
                <w:rFonts w:eastAsiaTheme="minorEastAsia" w:hint="eastAsia"/>
                <w:kern w:val="18"/>
                <w:szCs w:val="20"/>
              </w:rPr>
              <w:t>B</w:t>
            </w:r>
          </w:p>
        </w:tc>
        <w:tc>
          <w:tcPr>
            <w:tcW w:w="431" w:type="dxa"/>
            <w:vAlign w:val="center"/>
          </w:tcPr>
          <w:p w14:paraId="24F92D3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0649322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46" w:type="dxa"/>
            <w:vAlign w:val="center"/>
          </w:tcPr>
          <w:p w14:paraId="41152C4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91" w:type="dxa"/>
            <w:vAlign w:val="center"/>
          </w:tcPr>
          <w:p w14:paraId="645159A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FE9CAD7" w14:textId="77777777" w:rsidR="00681441" w:rsidRPr="00E529C0" w:rsidRDefault="00681441">
            <w:pPr>
              <w:adjustRightInd w:val="0"/>
              <w:snapToGrid w:val="0"/>
              <w:ind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67176C26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089CEA0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3DACFA3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8B7BAF" w:rsidRPr="00E529C0" w14:paraId="180ED76A" w14:textId="77777777" w:rsidTr="007E48B6">
        <w:trPr>
          <w:trHeight w:val="708"/>
          <w:jc w:val="center"/>
        </w:trPr>
        <w:tc>
          <w:tcPr>
            <w:tcW w:w="418" w:type="dxa"/>
            <w:vMerge/>
            <w:vAlign w:val="center"/>
          </w:tcPr>
          <w:p w14:paraId="7954721E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37AAF04B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5F3437C7" w14:textId="7F2FE6CF" w:rsidR="008B7BAF" w:rsidRPr="00E529C0" w:rsidRDefault="008B7BAF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MAR00001</w:t>
            </w:r>
          </w:p>
        </w:tc>
        <w:tc>
          <w:tcPr>
            <w:tcW w:w="3212" w:type="dxa"/>
            <w:vAlign w:val="center"/>
          </w:tcPr>
          <w:p w14:paraId="714CC660" w14:textId="6BB67DAC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社会主义发展史</w:t>
            </w:r>
          </w:p>
        </w:tc>
        <w:tc>
          <w:tcPr>
            <w:tcW w:w="431" w:type="dxa"/>
            <w:vAlign w:val="center"/>
          </w:tcPr>
          <w:p w14:paraId="29633F19" w14:textId="53000DAB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F785D0D" w14:textId="44193F66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1</w:t>
            </w:r>
            <w:r w:rsidRPr="00707608">
              <w:rPr>
                <w:rFonts w:eastAsiaTheme="minorEastAsia"/>
                <w:kern w:val="0"/>
                <w:szCs w:val="20"/>
              </w:rPr>
              <w:t>6</w:t>
            </w:r>
          </w:p>
        </w:tc>
        <w:tc>
          <w:tcPr>
            <w:tcW w:w="2642" w:type="dxa"/>
            <w:gridSpan w:val="5"/>
            <w:vMerge w:val="restart"/>
            <w:vAlign w:val="center"/>
          </w:tcPr>
          <w:p w14:paraId="55B4945C" w14:textId="4FB825F9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proofErr w:type="gramStart"/>
            <w:r>
              <w:rPr>
                <w:rFonts w:eastAsiaTheme="minorEastAsia" w:hint="eastAsia"/>
                <w:kern w:val="0"/>
                <w:szCs w:val="20"/>
              </w:rPr>
              <w:t>思政限</w:t>
            </w:r>
            <w:proofErr w:type="gramEnd"/>
            <w:r>
              <w:rPr>
                <w:rFonts w:eastAsiaTheme="minorEastAsia" w:hint="eastAsia"/>
                <w:kern w:val="0"/>
                <w:szCs w:val="20"/>
              </w:rPr>
              <w:t>选课</w:t>
            </w:r>
          </w:p>
        </w:tc>
        <w:tc>
          <w:tcPr>
            <w:tcW w:w="1671" w:type="dxa"/>
            <w:gridSpan w:val="2"/>
            <w:vMerge w:val="restart"/>
            <w:vAlign w:val="center"/>
          </w:tcPr>
          <w:p w14:paraId="7318C372" w14:textId="0429EA49" w:rsidR="008B7BAF" w:rsidRPr="00E529C0" w:rsidRDefault="00FD073A" w:rsidP="00707608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kern w:val="0"/>
                <w:szCs w:val="20"/>
              </w:rPr>
            </w:pPr>
            <w:r w:rsidRPr="00FD073A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毕业前需修满</w:t>
            </w:r>
            <w:r w:rsidRPr="00FD073A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2</w:t>
            </w:r>
            <w:r w:rsidRPr="00FD073A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学分，当前学期开设《中华优秀传统文化》《宪法法律》《中华民族共同体概论》《形势与政策》</w:t>
            </w:r>
          </w:p>
        </w:tc>
      </w:tr>
      <w:tr w:rsidR="008B7BAF" w:rsidRPr="00E529C0" w14:paraId="0B2E36E9" w14:textId="77777777" w:rsidTr="007E48B6">
        <w:trPr>
          <w:trHeight w:val="708"/>
          <w:jc w:val="center"/>
        </w:trPr>
        <w:tc>
          <w:tcPr>
            <w:tcW w:w="418" w:type="dxa"/>
            <w:vMerge/>
            <w:vAlign w:val="center"/>
          </w:tcPr>
          <w:p w14:paraId="7DA0EC6D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219B09C9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40855B2E" w14:textId="17A20393" w:rsidR="008B7BAF" w:rsidRPr="00E529C0" w:rsidRDefault="008B7BAF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MAR00002</w:t>
            </w:r>
          </w:p>
        </w:tc>
        <w:tc>
          <w:tcPr>
            <w:tcW w:w="3212" w:type="dxa"/>
            <w:vAlign w:val="center"/>
          </w:tcPr>
          <w:p w14:paraId="5707D74A" w14:textId="3D6FD7DF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中华优秀传统文化</w:t>
            </w:r>
          </w:p>
        </w:tc>
        <w:tc>
          <w:tcPr>
            <w:tcW w:w="431" w:type="dxa"/>
            <w:vAlign w:val="center"/>
          </w:tcPr>
          <w:p w14:paraId="62DB1B15" w14:textId="06B96C11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AAACF5F" w14:textId="12738ACA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1</w:t>
            </w:r>
            <w:r w:rsidRPr="00707608">
              <w:rPr>
                <w:rFonts w:eastAsiaTheme="minorEastAsia"/>
                <w:kern w:val="0"/>
                <w:szCs w:val="20"/>
              </w:rPr>
              <w:t>6</w:t>
            </w:r>
          </w:p>
        </w:tc>
        <w:tc>
          <w:tcPr>
            <w:tcW w:w="2642" w:type="dxa"/>
            <w:gridSpan w:val="5"/>
            <w:vMerge/>
            <w:vAlign w:val="center"/>
          </w:tcPr>
          <w:p w14:paraId="53D324FB" w14:textId="7770E16F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71" w:type="dxa"/>
            <w:gridSpan w:val="2"/>
            <w:vMerge/>
            <w:vAlign w:val="center"/>
          </w:tcPr>
          <w:p w14:paraId="663E9D87" w14:textId="77777777" w:rsidR="008B7BAF" w:rsidRPr="00E529C0" w:rsidRDefault="008B7BAF" w:rsidP="00707608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kern w:val="0"/>
                <w:szCs w:val="20"/>
              </w:rPr>
            </w:pPr>
          </w:p>
        </w:tc>
      </w:tr>
      <w:tr w:rsidR="008B7BAF" w:rsidRPr="00E529C0" w14:paraId="3C06E1FC" w14:textId="77777777" w:rsidTr="007E48B6">
        <w:trPr>
          <w:trHeight w:val="708"/>
          <w:jc w:val="center"/>
        </w:trPr>
        <w:tc>
          <w:tcPr>
            <w:tcW w:w="418" w:type="dxa"/>
            <w:vMerge/>
            <w:vAlign w:val="center"/>
          </w:tcPr>
          <w:p w14:paraId="06FD4D95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3E9604CD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7032C338" w14:textId="75A02D37" w:rsidR="008B7BAF" w:rsidRPr="00E529C0" w:rsidRDefault="008B7BAF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MAR00003</w:t>
            </w:r>
          </w:p>
        </w:tc>
        <w:tc>
          <w:tcPr>
            <w:tcW w:w="3212" w:type="dxa"/>
            <w:vAlign w:val="center"/>
          </w:tcPr>
          <w:p w14:paraId="66783673" w14:textId="1CF37BE9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宪法法律</w:t>
            </w:r>
          </w:p>
        </w:tc>
        <w:tc>
          <w:tcPr>
            <w:tcW w:w="431" w:type="dxa"/>
            <w:vAlign w:val="center"/>
          </w:tcPr>
          <w:p w14:paraId="2CCDC467" w14:textId="43E566E5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6CF46919" w14:textId="52A94372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3</w:t>
            </w:r>
            <w:r w:rsidRPr="00707608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2642" w:type="dxa"/>
            <w:gridSpan w:val="5"/>
            <w:vMerge/>
            <w:vAlign w:val="center"/>
          </w:tcPr>
          <w:p w14:paraId="1C4304BE" w14:textId="3E9B8B10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71" w:type="dxa"/>
            <w:gridSpan w:val="2"/>
            <w:vMerge/>
            <w:vAlign w:val="center"/>
          </w:tcPr>
          <w:p w14:paraId="52199F73" w14:textId="77777777" w:rsidR="008B7BAF" w:rsidRPr="00E529C0" w:rsidRDefault="008B7BAF" w:rsidP="00707608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kern w:val="0"/>
                <w:szCs w:val="20"/>
              </w:rPr>
            </w:pPr>
          </w:p>
        </w:tc>
      </w:tr>
      <w:tr w:rsidR="008B7BAF" w:rsidRPr="00E529C0" w14:paraId="06A6065E" w14:textId="77777777" w:rsidTr="007E48B6">
        <w:trPr>
          <w:trHeight w:val="708"/>
          <w:jc w:val="center"/>
        </w:trPr>
        <w:tc>
          <w:tcPr>
            <w:tcW w:w="418" w:type="dxa"/>
            <w:vMerge/>
            <w:vAlign w:val="center"/>
          </w:tcPr>
          <w:p w14:paraId="6F1846E7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1164FB44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2B4F92D0" w14:textId="428D479A" w:rsidR="008B7BAF" w:rsidRPr="00E529C0" w:rsidRDefault="008B7BAF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MAR00004</w:t>
            </w:r>
          </w:p>
        </w:tc>
        <w:tc>
          <w:tcPr>
            <w:tcW w:w="3212" w:type="dxa"/>
            <w:vAlign w:val="center"/>
          </w:tcPr>
          <w:p w14:paraId="26BFF5B4" w14:textId="4100BAF5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中华民族共同体概论</w:t>
            </w:r>
          </w:p>
        </w:tc>
        <w:tc>
          <w:tcPr>
            <w:tcW w:w="431" w:type="dxa"/>
            <w:vAlign w:val="center"/>
          </w:tcPr>
          <w:p w14:paraId="2D41C073" w14:textId="541124F1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E80CF3F" w14:textId="30C30685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1</w:t>
            </w:r>
            <w:r w:rsidRPr="00707608">
              <w:rPr>
                <w:rFonts w:eastAsiaTheme="minorEastAsia"/>
                <w:kern w:val="0"/>
                <w:szCs w:val="20"/>
              </w:rPr>
              <w:t>6</w:t>
            </w:r>
          </w:p>
        </w:tc>
        <w:tc>
          <w:tcPr>
            <w:tcW w:w="2642" w:type="dxa"/>
            <w:gridSpan w:val="5"/>
            <w:vMerge/>
            <w:vAlign w:val="center"/>
          </w:tcPr>
          <w:p w14:paraId="6A08102E" w14:textId="530CC0DC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71" w:type="dxa"/>
            <w:gridSpan w:val="2"/>
            <w:vMerge/>
            <w:vAlign w:val="center"/>
          </w:tcPr>
          <w:p w14:paraId="5261A28E" w14:textId="77777777" w:rsidR="008B7BAF" w:rsidRPr="00E529C0" w:rsidRDefault="008B7BAF" w:rsidP="00707608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kern w:val="0"/>
                <w:szCs w:val="20"/>
              </w:rPr>
            </w:pPr>
          </w:p>
        </w:tc>
      </w:tr>
      <w:tr w:rsidR="008B7BAF" w:rsidRPr="00E529C0" w14:paraId="4511ED41" w14:textId="77777777" w:rsidTr="007E48B6">
        <w:trPr>
          <w:trHeight w:val="708"/>
          <w:jc w:val="center"/>
        </w:trPr>
        <w:tc>
          <w:tcPr>
            <w:tcW w:w="418" w:type="dxa"/>
            <w:vMerge/>
            <w:vAlign w:val="center"/>
          </w:tcPr>
          <w:p w14:paraId="2A4F0364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3441D27E" w14:textId="77777777" w:rsidR="008B7BAF" w:rsidRPr="00E529C0" w:rsidRDefault="008B7BAF" w:rsidP="0070760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8CC9CE7" w14:textId="44DDF568" w:rsidR="008B7BAF" w:rsidRPr="00E529C0" w:rsidRDefault="008B7BAF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/>
                <w:kern w:val="0"/>
                <w:szCs w:val="20"/>
              </w:rPr>
              <w:t>MAR00006</w:t>
            </w:r>
          </w:p>
        </w:tc>
        <w:tc>
          <w:tcPr>
            <w:tcW w:w="3212" w:type="dxa"/>
            <w:vAlign w:val="center"/>
          </w:tcPr>
          <w:p w14:paraId="0CAC3080" w14:textId="121C6F80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形势与政策</w:t>
            </w:r>
          </w:p>
        </w:tc>
        <w:tc>
          <w:tcPr>
            <w:tcW w:w="431" w:type="dxa"/>
            <w:vAlign w:val="center"/>
          </w:tcPr>
          <w:p w14:paraId="44CD452A" w14:textId="67EE375F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1E32B9C" w14:textId="38CF285B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707608">
              <w:rPr>
                <w:rFonts w:eastAsiaTheme="minorEastAsia" w:hint="eastAsia"/>
                <w:kern w:val="0"/>
                <w:szCs w:val="20"/>
              </w:rPr>
              <w:t>1</w:t>
            </w:r>
            <w:r w:rsidRPr="00707608">
              <w:rPr>
                <w:rFonts w:eastAsiaTheme="minorEastAsia"/>
                <w:kern w:val="0"/>
                <w:szCs w:val="20"/>
              </w:rPr>
              <w:t>6</w:t>
            </w:r>
          </w:p>
        </w:tc>
        <w:tc>
          <w:tcPr>
            <w:tcW w:w="2642" w:type="dxa"/>
            <w:gridSpan w:val="5"/>
            <w:vMerge/>
            <w:vAlign w:val="center"/>
          </w:tcPr>
          <w:p w14:paraId="5C350A55" w14:textId="67B012C2" w:rsidR="008B7BAF" w:rsidRPr="00E529C0" w:rsidRDefault="008B7BAF" w:rsidP="0070760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71" w:type="dxa"/>
            <w:gridSpan w:val="2"/>
            <w:vMerge/>
            <w:vAlign w:val="center"/>
          </w:tcPr>
          <w:p w14:paraId="79DA418E" w14:textId="77777777" w:rsidR="008B7BAF" w:rsidRPr="00E529C0" w:rsidRDefault="008B7BAF" w:rsidP="00707608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kern w:val="0"/>
                <w:szCs w:val="20"/>
              </w:rPr>
            </w:pPr>
          </w:p>
        </w:tc>
      </w:tr>
      <w:tr w:rsidR="00681441" w:rsidRPr="00E529C0" w14:paraId="3B485845" w14:textId="77777777" w:rsidTr="007E48B6">
        <w:trPr>
          <w:gridAfter w:val="1"/>
          <w:wAfter w:w="6" w:type="dxa"/>
          <w:trHeight w:val="695"/>
          <w:jc w:val="center"/>
        </w:trPr>
        <w:tc>
          <w:tcPr>
            <w:tcW w:w="418" w:type="dxa"/>
            <w:vMerge/>
            <w:vAlign w:val="center"/>
          </w:tcPr>
          <w:p w14:paraId="0C6ABFAC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7647EBDE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4030A14E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kern w:val="0"/>
                <w:szCs w:val="20"/>
                <w:lang w:bidi="ar"/>
              </w:rPr>
              <w:t>-</w:t>
            </w:r>
            <w:r w:rsidRPr="00E529C0">
              <w:rPr>
                <w:kern w:val="0"/>
                <w:szCs w:val="20"/>
                <w:lang w:bidi="ar"/>
              </w:rPr>
              <w:br/>
            </w:r>
          </w:p>
        </w:tc>
        <w:tc>
          <w:tcPr>
            <w:tcW w:w="3212" w:type="dxa"/>
            <w:vAlign w:val="center"/>
          </w:tcPr>
          <w:p w14:paraId="014BF4A1" w14:textId="1203AAB2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体育</w:t>
            </w:r>
          </w:p>
        </w:tc>
        <w:tc>
          <w:tcPr>
            <w:tcW w:w="431" w:type="dxa"/>
            <w:vAlign w:val="center"/>
          </w:tcPr>
          <w:p w14:paraId="59F481DA" w14:textId="0B84C7B3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267F56" w14:textId="2F5FDBEC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46" w:type="dxa"/>
            <w:vAlign w:val="center"/>
          </w:tcPr>
          <w:p w14:paraId="23EFBDD7" w14:textId="366DDA63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3F52B267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292F65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3B00D759" w14:textId="1C745858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46" w:type="dxa"/>
            <w:vAlign w:val="center"/>
          </w:tcPr>
          <w:p w14:paraId="2A523B37" w14:textId="0BDC45F4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032EF3B7" w14:textId="16038407" w:rsidR="00681441" w:rsidRPr="00E529C0" w:rsidRDefault="00E41AFE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kern w:val="0"/>
                <w:szCs w:val="20"/>
              </w:rPr>
            </w:pPr>
            <w:proofErr w:type="gramStart"/>
            <w:r w:rsidRPr="00E41AFE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需学生</w:t>
            </w:r>
            <w:proofErr w:type="gramEnd"/>
            <w:r w:rsidRPr="00E41AFE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自行选课，具体说明见《</w:t>
            </w:r>
            <w:r w:rsidRPr="00E41AFE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2026-2027-1</w:t>
            </w:r>
            <w:r w:rsidRPr="00E41AFE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学期体育课程选课指南》</w:t>
            </w:r>
          </w:p>
        </w:tc>
      </w:tr>
      <w:tr w:rsidR="00681441" w:rsidRPr="00E529C0" w14:paraId="045A437B" w14:textId="77777777" w:rsidTr="007E48B6">
        <w:trPr>
          <w:gridAfter w:val="1"/>
          <w:wAfter w:w="6" w:type="dxa"/>
          <w:trHeight w:val="922"/>
          <w:jc w:val="center"/>
        </w:trPr>
        <w:tc>
          <w:tcPr>
            <w:tcW w:w="418" w:type="dxa"/>
            <w:vMerge/>
            <w:vAlign w:val="center"/>
          </w:tcPr>
          <w:p w14:paraId="616F3006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019248AD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3FAB6F0" w14:textId="77777777" w:rsidR="00681441" w:rsidRPr="00E529C0" w:rsidRDefault="00681441" w:rsidP="007E48B6">
            <w:pPr>
              <w:adjustRightInd w:val="0"/>
              <w:snapToGrid w:val="0"/>
              <w:ind w:rightChars="-25" w:right="-53"/>
              <w:jc w:val="center"/>
              <w:rPr>
                <w:rFonts w:eastAsiaTheme="minorEastAsia"/>
                <w:kern w:val="18"/>
                <w:szCs w:val="20"/>
                <w:lang w:bidi="ar"/>
              </w:rPr>
            </w:pPr>
          </w:p>
        </w:tc>
        <w:tc>
          <w:tcPr>
            <w:tcW w:w="3212" w:type="dxa"/>
            <w:vAlign w:val="center"/>
          </w:tcPr>
          <w:p w14:paraId="244907D5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素质教育选修课</w:t>
            </w:r>
          </w:p>
        </w:tc>
        <w:tc>
          <w:tcPr>
            <w:tcW w:w="431" w:type="dxa"/>
            <w:vAlign w:val="center"/>
          </w:tcPr>
          <w:p w14:paraId="20BE31E0" w14:textId="0C0A7C34" w:rsidR="00681441" w:rsidRPr="00E529C0" w:rsidRDefault="00681441">
            <w:pPr>
              <w:pStyle w:val="1"/>
              <w:rPr>
                <w:rFonts w:ascii="Calibri" w:eastAsiaTheme="minorEastAsia" w:hAnsi="Calibri" w:cs="Times New Roman"/>
                <w:kern w:val="0"/>
                <w:sz w:val="21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8C1A6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46" w:type="dxa"/>
            <w:vAlign w:val="center"/>
          </w:tcPr>
          <w:p w14:paraId="08DD5B21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2EFDAA9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54859BF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24BD7FBE" w14:textId="7F86F64F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46" w:type="dxa"/>
            <w:vAlign w:val="center"/>
          </w:tcPr>
          <w:p w14:paraId="14DA5F2A" w14:textId="31B81EEB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39EAEB86" w14:textId="070C9B64" w:rsidR="00681441" w:rsidRPr="00E529C0" w:rsidRDefault="00681441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kern w:val="0"/>
                <w:szCs w:val="20"/>
              </w:rPr>
            </w:pPr>
            <w:r w:rsidRPr="00E529C0">
              <w:rPr>
                <w:rFonts w:ascii="Times New Roman Regular" w:hAnsi="Times New Roman Regular" w:cs="Times New Roman Regular"/>
                <w:kern w:val="0"/>
                <w:szCs w:val="20"/>
                <w:lang w:eastAsia="zh-Hans"/>
              </w:rPr>
              <w:t>四学年修得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</w:rPr>
              <w:t>总学分不少于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</w:rPr>
              <w:t>8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</w:rPr>
              <w:t>学分，其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  <w:lang w:eastAsia="zh-Hans"/>
              </w:rPr>
              <w:t>中</w:t>
            </w:r>
            <w:r w:rsidRPr="00E529C0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艺术鉴赏与审美体验</w:t>
            </w:r>
            <w:r w:rsidR="00305257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类课程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  <w:lang w:eastAsia="zh-Hans"/>
              </w:rPr>
              <w:t>不少于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</w:rPr>
              <w:t>2</w:t>
            </w:r>
            <w:r w:rsidRPr="00E529C0">
              <w:rPr>
                <w:rFonts w:ascii="Times New Roman Regular" w:hAnsi="Times New Roman Regular" w:cs="Times New Roman Regular"/>
                <w:kern w:val="0"/>
                <w:szCs w:val="20"/>
              </w:rPr>
              <w:t>学分，</w:t>
            </w:r>
            <w:r w:rsidRPr="00E529C0">
              <w:rPr>
                <w:rFonts w:ascii="Times New Roman Regular" w:hAnsi="Times New Roman Regular" w:cs="Times New Roman Regular" w:hint="eastAsia"/>
                <w:kern w:val="0"/>
                <w:szCs w:val="20"/>
              </w:rPr>
              <w:t>毕业之前修满即可</w:t>
            </w:r>
          </w:p>
        </w:tc>
      </w:tr>
      <w:tr w:rsidR="00681441" w:rsidRPr="00E529C0" w14:paraId="7EBCBA88" w14:textId="77777777" w:rsidTr="007E48B6">
        <w:trPr>
          <w:gridAfter w:val="1"/>
          <w:wAfter w:w="6" w:type="dxa"/>
          <w:trHeight w:val="514"/>
          <w:jc w:val="center"/>
        </w:trPr>
        <w:tc>
          <w:tcPr>
            <w:tcW w:w="418" w:type="dxa"/>
            <w:vMerge/>
            <w:vAlign w:val="center"/>
          </w:tcPr>
          <w:p w14:paraId="3C596245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4C1BC5F6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086407D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MTH10007</w:t>
            </w:r>
          </w:p>
        </w:tc>
        <w:tc>
          <w:tcPr>
            <w:tcW w:w="3212" w:type="dxa"/>
            <w:vAlign w:val="center"/>
          </w:tcPr>
          <w:p w14:paraId="1964D840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微积分</w:t>
            </w:r>
            <w:r w:rsidRPr="00E529C0">
              <w:rPr>
                <w:rFonts w:eastAsiaTheme="minorEastAsia"/>
                <w:kern w:val="18"/>
                <w:szCs w:val="20"/>
              </w:rPr>
              <w:t>B I-II</w:t>
            </w:r>
          </w:p>
        </w:tc>
        <w:tc>
          <w:tcPr>
            <w:tcW w:w="431" w:type="dxa"/>
            <w:vAlign w:val="center"/>
          </w:tcPr>
          <w:p w14:paraId="4CC8C4C0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D30C7C0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64</w:t>
            </w:r>
          </w:p>
        </w:tc>
        <w:tc>
          <w:tcPr>
            <w:tcW w:w="446" w:type="dxa"/>
            <w:vAlign w:val="center"/>
          </w:tcPr>
          <w:p w14:paraId="636BEDF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64</w:t>
            </w:r>
          </w:p>
        </w:tc>
        <w:tc>
          <w:tcPr>
            <w:tcW w:w="491" w:type="dxa"/>
            <w:vAlign w:val="center"/>
          </w:tcPr>
          <w:p w14:paraId="3E94CEB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DCAD58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196DE1A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14:paraId="277770A8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</w:t>
            </w:r>
          </w:p>
        </w:tc>
        <w:tc>
          <w:tcPr>
            <w:tcW w:w="1665" w:type="dxa"/>
            <w:vAlign w:val="center"/>
          </w:tcPr>
          <w:p w14:paraId="5556D1D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07BDA61D" w14:textId="77777777" w:rsidTr="007E48B6">
        <w:trPr>
          <w:gridAfter w:val="1"/>
          <w:wAfter w:w="6" w:type="dxa"/>
          <w:trHeight w:val="617"/>
          <w:jc w:val="center"/>
        </w:trPr>
        <w:tc>
          <w:tcPr>
            <w:tcW w:w="418" w:type="dxa"/>
            <w:vMerge/>
            <w:vAlign w:val="center"/>
          </w:tcPr>
          <w:p w14:paraId="513669E3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70E69F6A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7D635D17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MAR10002</w:t>
            </w:r>
          </w:p>
        </w:tc>
        <w:tc>
          <w:tcPr>
            <w:tcW w:w="3212" w:type="dxa"/>
            <w:vAlign w:val="center"/>
          </w:tcPr>
          <w:p w14:paraId="6BB6328F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 w:hint="eastAsia"/>
                <w:kern w:val="18"/>
                <w:szCs w:val="20"/>
              </w:rPr>
              <w:t>大学生思想文化素养</w:t>
            </w:r>
          </w:p>
        </w:tc>
        <w:tc>
          <w:tcPr>
            <w:tcW w:w="431" w:type="dxa"/>
            <w:vAlign w:val="center"/>
          </w:tcPr>
          <w:p w14:paraId="33B2A1E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46EA454F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32</w:t>
            </w:r>
          </w:p>
        </w:tc>
        <w:tc>
          <w:tcPr>
            <w:tcW w:w="446" w:type="dxa"/>
            <w:vAlign w:val="center"/>
          </w:tcPr>
          <w:p w14:paraId="13A6E4AE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32</w:t>
            </w:r>
          </w:p>
        </w:tc>
        <w:tc>
          <w:tcPr>
            <w:tcW w:w="491" w:type="dxa"/>
            <w:vAlign w:val="center"/>
          </w:tcPr>
          <w:p w14:paraId="29ECFFC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760B221E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2B689B9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1118362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7FAAEBC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20D3F007" w14:textId="77777777" w:rsidTr="007E48B6">
        <w:trPr>
          <w:gridAfter w:val="1"/>
          <w:wAfter w:w="6" w:type="dxa"/>
          <w:trHeight w:val="617"/>
          <w:jc w:val="center"/>
        </w:trPr>
        <w:tc>
          <w:tcPr>
            <w:tcW w:w="418" w:type="dxa"/>
            <w:vMerge/>
            <w:vAlign w:val="center"/>
          </w:tcPr>
          <w:p w14:paraId="378C444E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2F8918E2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98C73C3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FIL11501</w:t>
            </w:r>
          </w:p>
        </w:tc>
        <w:tc>
          <w:tcPr>
            <w:tcW w:w="3212" w:type="dxa"/>
            <w:vAlign w:val="center"/>
          </w:tcPr>
          <w:p w14:paraId="5C41DBA0" w14:textId="4267C4D6" w:rsidR="00681441" w:rsidRPr="00E529C0" w:rsidRDefault="00681441" w:rsidP="007F0DD0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 w:hint="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跨文化英语交流</w:t>
            </w:r>
            <w:r w:rsidRPr="00E529C0">
              <w:rPr>
                <w:rFonts w:eastAsiaTheme="minorEastAsia"/>
                <w:kern w:val="18"/>
                <w:szCs w:val="20"/>
              </w:rPr>
              <w:t>I-II</w:t>
            </w:r>
          </w:p>
        </w:tc>
        <w:tc>
          <w:tcPr>
            <w:tcW w:w="431" w:type="dxa"/>
            <w:vAlign w:val="center"/>
          </w:tcPr>
          <w:p w14:paraId="6593768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6536ADA5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64</w:t>
            </w:r>
          </w:p>
        </w:tc>
        <w:tc>
          <w:tcPr>
            <w:tcW w:w="446" w:type="dxa"/>
            <w:vAlign w:val="center"/>
          </w:tcPr>
          <w:p w14:paraId="7DB0914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64</w:t>
            </w:r>
          </w:p>
        </w:tc>
        <w:tc>
          <w:tcPr>
            <w:tcW w:w="491" w:type="dxa"/>
            <w:vAlign w:val="center"/>
          </w:tcPr>
          <w:p w14:paraId="79C1E758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ED50EBC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6EA30E3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0064947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1665" w:type="dxa"/>
            <w:vAlign w:val="center"/>
          </w:tcPr>
          <w:p w14:paraId="5CBEDA9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02CD3BD0" w14:textId="77777777" w:rsidTr="007E48B6">
        <w:trPr>
          <w:gridAfter w:val="1"/>
          <w:wAfter w:w="6" w:type="dxa"/>
          <w:trHeight w:val="514"/>
          <w:jc w:val="center"/>
        </w:trPr>
        <w:tc>
          <w:tcPr>
            <w:tcW w:w="418" w:type="dxa"/>
            <w:vMerge/>
            <w:vAlign w:val="center"/>
          </w:tcPr>
          <w:p w14:paraId="561582C5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12469177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38474A2A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ARM41701</w:t>
            </w:r>
          </w:p>
        </w:tc>
        <w:tc>
          <w:tcPr>
            <w:tcW w:w="3212" w:type="dxa"/>
            <w:vAlign w:val="center"/>
          </w:tcPr>
          <w:p w14:paraId="21F4EF1F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Python</w:t>
            </w:r>
            <w:r w:rsidRPr="00E529C0">
              <w:rPr>
                <w:rFonts w:eastAsiaTheme="minorEastAsia"/>
                <w:kern w:val="0"/>
                <w:szCs w:val="20"/>
              </w:rPr>
              <w:t>语言程序设计</w:t>
            </w:r>
          </w:p>
        </w:tc>
        <w:tc>
          <w:tcPr>
            <w:tcW w:w="431" w:type="dxa"/>
            <w:vAlign w:val="center"/>
          </w:tcPr>
          <w:p w14:paraId="4C86452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5617377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48</w:t>
            </w:r>
          </w:p>
        </w:tc>
        <w:tc>
          <w:tcPr>
            <w:tcW w:w="446" w:type="dxa"/>
            <w:vAlign w:val="center"/>
          </w:tcPr>
          <w:p w14:paraId="53B8A63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48</w:t>
            </w:r>
          </w:p>
        </w:tc>
        <w:tc>
          <w:tcPr>
            <w:tcW w:w="491" w:type="dxa"/>
            <w:vAlign w:val="center"/>
          </w:tcPr>
          <w:p w14:paraId="6DCCF307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A944116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5491D86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46" w:type="dxa"/>
            <w:vAlign w:val="center"/>
          </w:tcPr>
          <w:p w14:paraId="7A2811C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</w:t>
            </w:r>
          </w:p>
        </w:tc>
        <w:tc>
          <w:tcPr>
            <w:tcW w:w="1665" w:type="dxa"/>
            <w:vAlign w:val="center"/>
          </w:tcPr>
          <w:p w14:paraId="24A5AC3C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6A732723" w14:textId="77777777" w:rsidTr="007E48B6">
        <w:trPr>
          <w:gridAfter w:val="1"/>
          <w:wAfter w:w="6" w:type="dxa"/>
          <w:trHeight w:val="647"/>
          <w:jc w:val="center"/>
        </w:trPr>
        <w:tc>
          <w:tcPr>
            <w:tcW w:w="418" w:type="dxa"/>
            <w:vMerge/>
            <w:vAlign w:val="center"/>
          </w:tcPr>
          <w:p w14:paraId="67CE70EB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75CED7D6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1B3B1F3C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MAR10001</w:t>
            </w:r>
          </w:p>
        </w:tc>
        <w:tc>
          <w:tcPr>
            <w:tcW w:w="3212" w:type="dxa"/>
            <w:vAlign w:val="center"/>
          </w:tcPr>
          <w:p w14:paraId="462A0941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习近平新时代中国特色社会主义思想概论</w:t>
            </w:r>
          </w:p>
        </w:tc>
        <w:tc>
          <w:tcPr>
            <w:tcW w:w="431" w:type="dxa"/>
            <w:vAlign w:val="center"/>
          </w:tcPr>
          <w:p w14:paraId="55B1CEE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215AD73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48</w:t>
            </w:r>
          </w:p>
        </w:tc>
        <w:tc>
          <w:tcPr>
            <w:tcW w:w="446" w:type="dxa"/>
            <w:vAlign w:val="center"/>
          </w:tcPr>
          <w:p w14:paraId="34FF69BE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48</w:t>
            </w:r>
          </w:p>
        </w:tc>
        <w:tc>
          <w:tcPr>
            <w:tcW w:w="491" w:type="dxa"/>
            <w:vAlign w:val="center"/>
          </w:tcPr>
          <w:p w14:paraId="4588752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F03AF9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6B74EE5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14:paraId="7FE7F39D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5B8DD00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19898A83" w14:textId="77777777" w:rsidTr="007E48B6">
        <w:trPr>
          <w:gridAfter w:val="1"/>
          <w:wAfter w:w="6" w:type="dxa"/>
          <w:trHeight w:val="514"/>
          <w:jc w:val="center"/>
        </w:trPr>
        <w:tc>
          <w:tcPr>
            <w:tcW w:w="418" w:type="dxa"/>
            <w:vMerge/>
            <w:vAlign w:val="center"/>
          </w:tcPr>
          <w:p w14:paraId="6B008FFC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0FA0982F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1EFAEA44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SAF10601</w:t>
            </w:r>
          </w:p>
        </w:tc>
        <w:tc>
          <w:tcPr>
            <w:tcW w:w="3212" w:type="dxa"/>
            <w:vAlign w:val="center"/>
          </w:tcPr>
          <w:p w14:paraId="1AF9E61B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国家安全概论</w:t>
            </w:r>
          </w:p>
        </w:tc>
        <w:tc>
          <w:tcPr>
            <w:tcW w:w="431" w:type="dxa"/>
            <w:vAlign w:val="center"/>
          </w:tcPr>
          <w:p w14:paraId="7FFD648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705D31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16</w:t>
            </w:r>
          </w:p>
        </w:tc>
        <w:tc>
          <w:tcPr>
            <w:tcW w:w="446" w:type="dxa"/>
            <w:vAlign w:val="center"/>
          </w:tcPr>
          <w:p w14:paraId="75805A4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16</w:t>
            </w:r>
          </w:p>
        </w:tc>
        <w:tc>
          <w:tcPr>
            <w:tcW w:w="491" w:type="dxa"/>
            <w:vAlign w:val="center"/>
          </w:tcPr>
          <w:p w14:paraId="5814E4E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349D92D6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1C16E25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46" w:type="dxa"/>
            <w:vAlign w:val="center"/>
          </w:tcPr>
          <w:p w14:paraId="34F5680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1</w:t>
            </w:r>
          </w:p>
        </w:tc>
        <w:tc>
          <w:tcPr>
            <w:tcW w:w="1665" w:type="dxa"/>
            <w:vAlign w:val="center"/>
          </w:tcPr>
          <w:p w14:paraId="68AEEB66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6C963BCE" w14:textId="77777777" w:rsidTr="007E48B6">
        <w:trPr>
          <w:gridAfter w:val="1"/>
          <w:wAfter w:w="6" w:type="dxa"/>
          <w:trHeight w:val="514"/>
          <w:jc w:val="center"/>
        </w:trPr>
        <w:tc>
          <w:tcPr>
            <w:tcW w:w="418" w:type="dxa"/>
            <w:vMerge/>
            <w:vAlign w:val="center"/>
          </w:tcPr>
          <w:p w14:paraId="4F8F1F60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 w:val="restart"/>
            <w:vAlign w:val="center"/>
          </w:tcPr>
          <w:p w14:paraId="40B396DE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选修</w:t>
            </w:r>
          </w:p>
        </w:tc>
        <w:tc>
          <w:tcPr>
            <w:tcW w:w="1349" w:type="dxa"/>
            <w:vAlign w:val="center"/>
          </w:tcPr>
          <w:p w14:paraId="44AF9931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PMA10001</w:t>
            </w:r>
          </w:p>
        </w:tc>
        <w:tc>
          <w:tcPr>
            <w:tcW w:w="3212" w:type="dxa"/>
            <w:vAlign w:val="center"/>
          </w:tcPr>
          <w:p w14:paraId="286780D5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学术论文写作与表达</w:t>
            </w:r>
          </w:p>
        </w:tc>
        <w:tc>
          <w:tcPr>
            <w:tcW w:w="431" w:type="dxa"/>
            <w:vAlign w:val="center"/>
          </w:tcPr>
          <w:p w14:paraId="25C6291F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3E245783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46" w:type="dxa"/>
            <w:vAlign w:val="center"/>
          </w:tcPr>
          <w:p w14:paraId="133E20D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91" w:type="dxa"/>
            <w:vAlign w:val="center"/>
          </w:tcPr>
          <w:p w14:paraId="517ED9A8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0A70DE0C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270327EF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3F1FD0C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Merge w:val="restart"/>
            <w:vAlign w:val="center"/>
          </w:tcPr>
          <w:p w14:paraId="30529E78" w14:textId="282193AE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任选一门</w:t>
            </w:r>
          </w:p>
        </w:tc>
      </w:tr>
      <w:tr w:rsidR="00681441" w:rsidRPr="00E529C0" w14:paraId="2CA481D7" w14:textId="77777777" w:rsidTr="007E48B6">
        <w:trPr>
          <w:gridAfter w:val="1"/>
          <w:wAfter w:w="6" w:type="dxa"/>
          <w:trHeight w:val="514"/>
          <w:jc w:val="center"/>
        </w:trPr>
        <w:tc>
          <w:tcPr>
            <w:tcW w:w="418" w:type="dxa"/>
            <w:vMerge/>
            <w:vAlign w:val="center"/>
          </w:tcPr>
          <w:p w14:paraId="726C0841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3585AD76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645C477B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PHI20001</w:t>
            </w:r>
          </w:p>
        </w:tc>
        <w:tc>
          <w:tcPr>
            <w:tcW w:w="3212" w:type="dxa"/>
            <w:vAlign w:val="center"/>
          </w:tcPr>
          <w:p w14:paraId="01461F42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逻辑学</w:t>
            </w:r>
          </w:p>
        </w:tc>
        <w:tc>
          <w:tcPr>
            <w:tcW w:w="431" w:type="dxa"/>
            <w:vAlign w:val="center"/>
          </w:tcPr>
          <w:p w14:paraId="7A29E52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34497352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46" w:type="dxa"/>
            <w:vAlign w:val="center"/>
          </w:tcPr>
          <w:p w14:paraId="00D9E7EF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91" w:type="dxa"/>
            <w:vAlign w:val="center"/>
          </w:tcPr>
          <w:p w14:paraId="42A378D1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145EBE39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11B45CE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46" w:type="dxa"/>
            <w:vAlign w:val="center"/>
          </w:tcPr>
          <w:p w14:paraId="4F5D2611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2</w:t>
            </w:r>
          </w:p>
        </w:tc>
        <w:tc>
          <w:tcPr>
            <w:tcW w:w="1665" w:type="dxa"/>
            <w:vMerge/>
            <w:vAlign w:val="center"/>
          </w:tcPr>
          <w:p w14:paraId="2B13AB6F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  <w:tr w:rsidR="00681441" w:rsidRPr="00E529C0" w14:paraId="690E7D86" w14:textId="77777777" w:rsidTr="007E48B6">
        <w:trPr>
          <w:gridAfter w:val="1"/>
          <w:wAfter w:w="6" w:type="dxa"/>
          <w:trHeight w:val="536"/>
          <w:jc w:val="center"/>
        </w:trPr>
        <w:tc>
          <w:tcPr>
            <w:tcW w:w="418" w:type="dxa"/>
            <w:vMerge/>
            <w:vAlign w:val="center"/>
          </w:tcPr>
          <w:p w14:paraId="40C063B0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14:paraId="2FBD1BDF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349" w:type="dxa"/>
            <w:vAlign w:val="center"/>
          </w:tcPr>
          <w:p w14:paraId="04E3180D" w14:textId="77777777" w:rsidR="00681441" w:rsidRPr="00E529C0" w:rsidRDefault="00681441" w:rsidP="007E48B6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 w:hint="eastAsia"/>
                <w:kern w:val="0"/>
                <w:szCs w:val="20"/>
              </w:rPr>
              <w:t>PHI10001</w:t>
            </w:r>
          </w:p>
        </w:tc>
        <w:tc>
          <w:tcPr>
            <w:tcW w:w="3212" w:type="dxa"/>
            <w:vAlign w:val="center"/>
          </w:tcPr>
          <w:p w14:paraId="02D43EEB" w14:textId="77777777" w:rsidR="00681441" w:rsidRPr="00E529C0" w:rsidRDefault="0068144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  <w:szCs w:val="20"/>
              </w:rPr>
            </w:pPr>
            <w:r w:rsidRPr="00E529C0">
              <w:rPr>
                <w:rFonts w:eastAsiaTheme="minorEastAsia"/>
                <w:kern w:val="18"/>
                <w:szCs w:val="20"/>
              </w:rPr>
              <w:t>西方哲学思想经典</w:t>
            </w:r>
          </w:p>
        </w:tc>
        <w:tc>
          <w:tcPr>
            <w:tcW w:w="431" w:type="dxa"/>
            <w:vAlign w:val="center"/>
          </w:tcPr>
          <w:p w14:paraId="237E7A37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46235657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46" w:type="dxa"/>
            <w:vAlign w:val="center"/>
          </w:tcPr>
          <w:p w14:paraId="54B42796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32</w:t>
            </w:r>
          </w:p>
        </w:tc>
        <w:tc>
          <w:tcPr>
            <w:tcW w:w="491" w:type="dxa"/>
            <w:vAlign w:val="center"/>
          </w:tcPr>
          <w:p w14:paraId="1E5F997C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548FE46A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550" w:type="dxa"/>
            <w:vAlign w:val="center"/>
          </w:tcPr>
          <w:p w14:paraId="2F3AA374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  <w:r w:rsidRPr="00E529C0">
              <w:rPr>
                <w:rFonts w:eastAsiaTheme="minorEastAsia"/>
                <w:kern w:val="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14:paraId="779D7706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7176790B" w14:textId="77777777" w:rsidR="00681441" w:rsidRPr="00E529C0" w:rsidRDefault="0068144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0"/>
              </w:rPr>
            </w:pPr>
          </w:p>
        </w:tc>
      </w:tr>
    </w:tbl>
    <w:tbl>
      <w:tblPr>
        <w:tblStyle w:val="a9"/>
        <w:tblpPr w:leftFromText="180" w:rightFromText="180" w:vertAnchor="text" w:horzAnchor="page" w:tblpXSpec="center" w:tblpY="37"/>
        <w:tblOverlap w:val="never"/>
        <w:tblW w:w="10283" w:type="dxa"/>
        <w:tblLayout w:type="fixed"/>
        <w:tblLook w:val="04A0" w:firstRow="1" w:lastRow="0" w:firstColumn="1" w:lastColumn="0" w:noHBand="0" w:noVBand="1"/>
      </w:tblPr>
      <w:tblGrid>
        <w:gridCol w:w="359"/>
        <w:gridCol w:w="591"/>
        <w:gridCol w:w="1183"/>
        <w:gridCol w:w="3002"/>
        <w:gridCol w:w="530"/>
        <w:gridCol w:w="460"/>
        <w:gridCol w:w="465"/>
        <w:gridCol w:w="510"/>
        <w:gridCol w:w="615"/>
        <w:gridCol w:w="555"/>
        <w:gridCol w:w="420"/>
        <w:gridCol w:w="1593"/>
      </w:tblGrid>
      <w:tr w:rsidR="00E529C0" w:rsidRPr="00E529C0" w14:paraId="7DE49ABF" w14:textId="77777777" w:rsidTr="00E529C0">
        <w:trPr>
          <w:trHeight w:val="446"/>
        </w:trPr>
        <w:tc>
          <w:tcPr>
            <w:tcW w:w="359" w:type="dxa"/>
            <w:vMerge w:val="restart"/>
            <w:vAlign w:val="center"/>
          </w:tcPr>
          <w:p w14:paraId="3D491C0F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课程类型</w:t>
            </w:r>
          </w:p>
        </w:tc>
        <w:tc>
          <w:tcPr>
            <w:tcW w:w="591" w:type="dxa"/>
            <w:vMerge w:val="restart"/>
            <w:vAlign w:val="center"/>
          </w:tcPr>
          <w:p w14:paraId="38C63F72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课程</w:t>
            </w:r>
          </w:p>
          <w:p w14:paraId="287CC3A5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性质</w:t>
            </w:r>
          </w:p>
        </w:tc>
        <w:tc>
          <w:tcPr>
            <w:tcW w:w="1183" w:type="dxa"/>
            <w:vMerge w:val="restart"/>
            <w:vAlign w:val="center"/>
          </w:tcPr>
          <w:p w14:paraId="556A5281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3002" w:type="dxa"/>
            <w:vMerge w:val="restart"/>
            <w:vAlign w:val="center"/>
          </w:tcPr>
          <w:p w14:paraId="6AEBF63A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530" w:type="dxa"/>
            <w:vMerge w:val="restart"/>
            <w:vAlign w:val="center"/>
          </w:tcPr>
          <w:p w14:paraId="79520754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学</w:t>
            </w:r>
          </w:p>
          <w:p w14:paraId="5AF00FE2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分</w:t>
            </w:r>
          </w:p>
        </w:tc>
        <w:tc>
          <w:tcPr>
            <w:tcW w:w="460" w:type="dxa"/>
            <w:vMerge w:val="restart"/>
            <w:vAlign w:val="center"/>
          </w:tcPr>
          <w:p w14:paraId="469E405F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总</w:t>
            </w:r>
          </w:p>
          <w:p w14:paraId="40184C3C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学</w:t>
            </w:r>
          </w:p>
          <w:p w14:paraId="7F317DD3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时</w:t>
            </w:r>
          </w:p>
        </w:tc>
        <w:tc>
          <w:tcPr>
            <w:tcW w:w="465" w:type="dxa"/>
            <w:vMerge w:val="restart"/>
            <w:vAlign w:val="center"/>
          </w:tcPr>
          <w:p w14:paraId="28B4F44D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课堂讲授</w:t>
            </w:r>
          </w:p>
        </w:tc>
        <w:tc>
          <w:tcPr>
            <w:tcW w:w="510" w:type="dxa"/>
            <w:vMerge w:val="restart"/>
            <w:vAlign w:val="center"/>
          </w:tcPr>
          <w:p w14:paraId="410CF022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14:paraId="2865311A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课下研讨实践</w:t>
            </w:r>
          </w:p>
        </w:tc>
        <w:tc>
          <w:tcPr>
            <w:tcW w:w="975" w:type="dxa"/>
            <w:gridSpan w:val="2"/>
            <w:vAlign w:val="center"/>
          </w:tcPr>
          <w:p w14:paraId="4D1989BC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各学期学分分配</w:t>
            </w:r>
          </w:p>
        </w:tc>
        <w:tc>
          <w:tcPr>
            <w:tcW w:w="1593" w:type="dxa"/>
            <w:vMerge w:val="restart"/>
            <w:vAlign w:val="center"/>
          </w:tcPr>
          <w:p w14:paraId="694E5A21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E529C0">
              <w:rPr>
                <w:rFonts w:eastAsiaTheme="minorEastAsia"/>
                <w:b/>
                <w:bCs/>
                <w:kern w:val="0"/>
                <w:szCs w:val="21"/>
              </w:rPr>
              <w:t>备注</w:t>
            </w:r>
          </w:p>
        </w:tc>
      </w:tr>
      <w:tr w:rsidR="00E529C0" w:rsidRPr="00E529C0" w14:paraId="52EB59B0" w14:textId="77777777" w:rsidTr="00E529C0">
        <w:trPr>
          <w:trHeight w:val="437"/>
        </w:trPr>
        <w:tc>
          <w:tcPr>
            <w:tcW w:w="359" w:type="dxa"/>
            <w:vMerge/>
            <w:vAlign w:val="center"/>
          </w:tcPr>
          <w:p w14:paraId="46118DC5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91" w:type="dxa"/>
            <w:vMerge/>
            <w:vAlign w:val="center"/>
          </w:tcPr>
          <w:p w14:paraId="2A788620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183" w:type="dxa"/>
            <w:vMerge/>
            <w:vAlign w:val="center"/>
          </w:tcPr>
          <w:p w14:paraId="6CBE3F02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3002" w:type="dxa"/>
            <w:vMerge/>
            <w:vAlign w:val="center"/>
          </w:tcPr>
          <w:p w14:paraId="59841135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30" w:type="dxa"/>
            <w:vMerge/>
            <w:vAlign w:val="center"/>
          </w:tcPr>
          <w:p w14:paraId="3A95043B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60" w:type="dxa"/>
            <w:vMerge/>
            <w:vAlign w:val="center"/>
          </w:tcPr>
          <w:p w14:paraId="01D02D72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65" w:type="dxa"/>
            <w:vMerge/>
            <w:vAlign w:val="center"/>
          </w:tcPr>
          <w:p w14:paraId="2A6C1202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10" w:type="dxa"/>
            <w:vMerge/>
            <w:vAlign w:val="center"/>
          </w:tcPr>
          <w:p w14:paraId="0EFB94EC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615" w:type="dxa"/>
            <w:vMerge/>
            <w:vAlign w:val="center"/>
          </w:tcPr>
          <w:p w14:paraId="648CE312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0BF0125E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420" w:type="dxa"/>
            <w:vAlign w:val="center"/>
          </w:tcPr>
          <w:p w14:paraId="13FD580C" w14:textId="77777777" w:rsidR="00E529C0" w:rsidRPr="00E529C0" w:rsidRDefault="00E529C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1593" w:type="dxa"/>
            <w:vMerge/>
            <w:vAlign w:val="center"/>
          </w:tcPr>
          <w:p w14:paraId="7D12BD0B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E529C0" w:rsidRPr="00E529C0" w14:paraId="2AC0D6B7" w14:textId="77777777" w:rsidTr="00E529C0">
        <w:trPr>
          <w:trHeight w:val="422"/>
        </w:trPr>
        <w:tc>
          <w:tcPr>
            <w:tcW w:w="359" w:type="dxa"/>
            <w:vMerge w:val="restart"/>
            <w:vAlign w:val="center"/>
          </w:tcPr>
          <w:p w14:paraId="11EB20E4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专业</w:t>
            </w:r>
          </w:p>
          <w:p w14:paraId="04599563" w14:textId="77777777" w:rsidR="00E529C0" w:rsidRPr="00E529C0" w:rsidRDefault="00E529C0">
            <w:pPr>
              <w:adjustRightInd w:val="0"/>
              <w:snapToGrid w:val="0"/>
              <w:ind w:rightChars="-50" w:right="-105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课程</w:t>
            </w:r>
          </w:p>
        </w:tc>
        <w:tc>
          <w:tcPr>
            <w:tcW w:w="591" w:type="dxa"/>
            <w:vMerge w:val="restart"/>
            <w:vAlign w:val="center"/>
          </w:tcPr>
          <w:p w14:paraId="7BC4A02C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必修</w:t>
            </w:r>
          </w:p>
        </w:tc>
        <w:tc>
          <w:tcPr>
            <w:tcW w:w="1183" w:type="dxa"/>
            <w:vAlign w:val="center"/>
          </w:tcPr>
          <w:p w14:paraId="4141B471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 w:hint="eastAsia"/>
                <w:kern w:val="0"/>
                <w:szCs w:val="21"/>
              </w:rPr>
              <w:t>MDC10001</w:t>
            </w:r>
          </w:p>
        </w:tc>
        <w:tc>
          <w:tcPr>
            <w:tcW w:w="3002" w:type="dxa"/>
            <w:vAlign w:val="center"/>
          </w:tcPr>
          <w:p w14:paraId="697BCBE6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kern w:val="18"/>
                <w:szCs w:val="21"/>
              </w:rPr>
            </w:pPr>
            <w:r w:rsidRPr="00E529C0">
              <w:rPr>
                <w:rFonts w:eastAsiaTheme="minorEastAsia"/>
                <w:kern w:val="18"/>
                <w:szCs w:val="21"/>
              </w:rPr>
              <w:t>新生研修与专业导论</w:t>
            </w:r>
          </w:p>
        </w:tc>
        <w:tc>
          <w:tcPr>
            <w:tcW w:w="530" w:type="dxa"/>
            <w:vAlign w:val="center"/>
          </w:tcPr>
          <w:p w14:paraId="4D4A144A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460" w:type="dxa"/>
            <w:vAlign w:val="center"/>
          </w:tcPr>
          <w:p w14:paraId="2DF93DA4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16</w:t>
            </w:r>
          </w:p>
        </w:tc>
        <w:tc>
          <w:tcPr>
            <w:tcW w:w="465" w:type="dxa"/>
            <w:vAlign w:val="center"/>
          </w:tcPr>
          <w:p w14:paraId="4DBE7F7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16</w:t>
            </w:r>
          </w:p>
        </w:tc>
        <w:tc>
          <w:tcPr>
            <w:tcW w:w="510" w:type="dxa"/>
            <w:vAlign w:val="center"/>
          </w:tcPr>
          <w:p w14:paraId="202DC01E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16301358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D62E5A5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  <w:lang w:eastAsia="zh-Hans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1</w:t>
            </w:r>
          </w:p>
        </w:tc>
        <w:tc>
          <w:tcPr>
            <w:tcW w:w="420" w:type="dxa"/>
            <w:vAlign w:val="center"/>
          </w:tcPr>
          <w:p w14:paraId="6610BA23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686FF96E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E529C0" w:rsidRPr="00E529C0" w14:paraId="675508B3" w14:textId="77777777" w:rsidTr="00E529C0">
        <w:trPr>
          <w:trHeight w:val="422"/>
        </w:trPr>
        <w:tc>
          <w:tcPr>
            <w:tcW w:w="359" w:type="dxa"/>
            <w:vMerge/>
            <w:vAlign w:val="center"/>
          </w:tcPr>
          <w:p w14:paraId="42F9F795" w14:textId="77777777" w:rsidR="00E529C0" w:rsidRPr="00E529C0" w:rsidRDefault="00E529C0">
            <w:pPr>
              <w:adjustRightInd w:val="0"/>
              <w:snapToGrid w:val="0"/>
              <w:ind w:rightChars="-50" w:right="-105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91" w:type="dxa"/>
            <w:vMerge/>
            <w:vAlign w:val="center"/>
          </w:tcPr>
          <w:p w14:paraId="0A9BE573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19BE29D9" w14:textId="77777777" w:rsidR="00E529C0" w:rsidRPr="00E529C0" w:rsidRDefault="00E529C0">
            <w:pPr>
              <w:pStyle w:val="1"/>
              <w:jc w:val="left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</w:pPr>
            <w:r w:rsidRPr="00E529C0">
              <w:rPr>
                <w:rFonts w:ascii="Calibri" w:eastAsia="宋体" w:hAnsi="Calibri" w:cs="Times New Roman Regular" w:hint="eastAsia"/>
                <w:color w:val="auto"/>
                <w:kern w:val="0"/>
                <w:sz w:val="21"/>
                <w:szCs w:val="21"/>
              </w:rPr>
              <w:t>TEC10001</w:t>
            </w:r>
          </w:p>
        </w:tc>
        <w:tc>
          <w:tcPr>
            <w:tcW w:w="3002" w:type="dxa"/>
            <w:vAlign w:val="center"/>
          </w:tcPr>
          <w:p w14:paraId="629FCEE9" w14:textId="77777777" w:rsidR="00E529C0" w:rsidRPr="00E529C0" w:rsidRDefault="00E529C0" w:rsidP="007F0DD0">
            <w:pPr>
              <w:adjustRightInd w:val="0"/>
              <w:snapToGrid w:val="0"/>
              <w:ind w:leftChars="-50" w:left="-105" w:rightChars="-50" w:right="-105"/>
              <w:rPr>
                <w:rFonts w:cs="Times New Roman Regular"/>
                <w:kern w:val="0"/>
                <w:szCs w:val="21"/>
              </w:rPr>
            </w:pPr>
            <w:r w:rsidRPr="007F0DD0">
              <w:rPr>
                <w:rFonts w:eastAsiaTheme="minorEastAsia"/>
                <w:kern w:val="18"/>
                <w:szCs w:val="21"/>
              </w:rPr>
              <w:t>经济学原理</w:t>
            </w:r>
            <w:r w:rsidRPr="007F0DD0">
              <w:rPr>
                <w:rFonts w:eastAsiaTheme="minorEastAsia"/>
                <w:kern w:val="18"/>
                <w:szCs w:val="21"/>
              </w:rPr>
              <w:t xml:space="preserve"> I-II</w:t>
            </w:r>
          </w:p>
        </w:tc>
        <w:tc>
          <w:tcPr>
            <w:tcW w:w="530" w:type="dxa"/>
            <w:vAlign w:val="center"/>
          </w:tcPr>
          <w:p w14:paraId="27D1BED3" w14:textId="77777777" w:rsidR="00E529C0" w:rsidRPr="00E529C0" w:rsidRDefault="00E529C0">
            <w:pPr>
              <w:pStyle w:val="1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</w:pPr>
            <w:r w:rsidRPr="00E529C0">
              <w:rPr>
                <w:rFonts w:ascii="Calibri" w:eastAsia="宋体" w:hAnsi="Calibri" w:cs="Times New Roman Regular" w:hint="eastAsia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460" w:type="dxa"/>
            <w:vAlign w:val="center"/>
          </w:tcPr>
          <w:p w14:paraId="349279FF" w14:textId="77777777" w:rsidR="00E529C0" w:rsidRPr="00E529C0" w:rsidRDefault="00E529C0">
            <w:pPr>
              <w:pStyle w:val="1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</w:pPr>
            <w:r w:rsidRPr="00E529C0"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  <w:t>32</w:t>
            </w:r>
          </w:p>
        </w:tc>
        <w:tc>
          <w:tcPr>
            <w:tcW w:w="465" w:type="dxa"/>
            <w:vAlign w:val="center"/>
          </w:tcPr>
          <w:p w14:paraId="725F0134" w14:textId="77777777" w:rsidR="00E529C0" w:rsidRPr="00E529C0" w:rsidRDefault="00E529C0">
            <w:pPr>
              <w:pStyle w:val="1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</w:pPr>
            <w:r w:rsidRPr="00E529C0"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41BE125D" w14:textId="77777777" w:rsidR="00E529C0" w:rsidRPr="00E529C0" w:rsidRDefault="00E529C0">
            <w:pPr>
              <w:pStyle w:val="1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3D357F9" w14:textId="77777777" w:rsidR="00E529C0" w:rsidRPr="00E529C0" w:rsidRDefault="00E529C0">
            <w:pPr>
              <w:pStyle w:val="1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4DE2AB4C" w14:textId="77777777" w:rsidR="00E529C0" w:rsidRPr="00E529C0" w:rsidRDefault="00E529C0">
            <w:pPr>
              <w:pStyle w:val="1"/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  <w:lang w:eastAsia="zh-Hans"/>
              </w:rPr>
            </w:pPr>
            <w:r w:rsidRPr="00E529C0">
              <w:rPr>
                <w:rFonts w:ascii="Calibri" w:eastAsia="宋体" w:hAnsi="Calibri" w:cs="Times New Roman Regular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14:paraId="0BD25329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1593" w:type="dxa"/>
            <w:vAlign w:val="center"/>
          </w:tcPr>
          <w:p w14:paraId="3AF1BFBA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E529C0" w:rsidRPr="00E529C0" w14:paraId="392B7B78" w14:textId="77777777" w:rsidTr="00E529C0">
        <w:trPr>
          <w:trHeight w:val="518"/>
        </w:trPr>
        <w:tc>
          <w:tcPr>
            <w:tcW w:w="359" w:type="dxa"/>
            <w:vMerge/>
            <w:vAlign w:val="center"/>
          </w:tcPr>
          <w:p w14:paraId="443BBBD4" w14:textId="77777777" w:rsidR="00E529C0" w:rsidRPr="00E529C0" w:rsidRDefault="00E529C0">
            <w:pPr>
              <w:adjustRightInd w:val="0"/>
              <w:snapToGrid w:val="0"/>
              <w:ind w:rightChars="-50" w:right="-105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91" w:type="dxa"/>
            <w:vMerge/>
            <w:vAlign w:val="center"/>
          </w:tcPr>
          <w:p w14:paraId="42A19712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4C2D6C53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 w:hint="eastAsia"/>
                <w:kern w:val="0"/>
                <w:szCs w:val="21"/>
              </w:rPr>
              <w:t>BMA10006</w:t>
            </w:r>
          </w:p>
        </w:tc>
        <w:tc>
          <w:tcPr>
            <w:tcW w:w="3002" w:type="dxa"/>
            <w:vAlign w:val="center"/>
          </w:tcPr>
          <w:p w14:paraId="05A17D61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 w:firstLineChars="100" w:firstLine="210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管理学原理</w:t>
            </w:r>
          </w:p>
        </w:tc>
        <w:tc>
          <w:tcPr>
            <w:tcW w:w="530" w:type="dxa"/>
            <w:vAlign w:val="center"/>
          </w:tcPr>
          <w:p w14:paraId="1F53A1D2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460" w:type="dxa"/>
            <w:vAlign w:val="center"/>
          </w:tcPr>
          <w:p w14:paraId="6673B5E0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32</w:t>
            </w:r>
          </w:p>
        </w:tc>
        <w:tc>
          <w:tcPr>
            <w:tcW w:w="465" w:type="dxa"/>
            <w:vAlign w:val="center"/>
          </w:tcPr>
          <w:p w14:paraId="0015423F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4A9B25A1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3CFF7AEA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301B39E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14:paraId="1F8A078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593" w:type="dxa"/>
            <w:vAlign w:val="center"/>
          </w:tcPr>
          <w:p w14:paraId="6079BBEE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E529C0" w:rsidRPr="00E529C0" w14:paraId="00C3FFD2" w14:textId="77777777" w:rsidTr="00E529C0">
        <w:trPr>
          <w:trHeight w:val="422"/>
        </w:trPr>
        <w:tc>
          <w:tcPr>
            <w:tcW w:w="359" w:type="dxa"/>
            <w:vMerge/>
            <w:vAlign w:val="center"/>
          </w:tcPr>
          <w:p w14:paraId="542C748C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91" w:type="dxa"/>
            <w:vMerge/>
            <w:vAlign w:val="center"/>
          </w:tcPr>
          <w:p w14:paraId="4880036A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720FCA34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 w:hint="eastAsia"/>
                <w:kern w:val="0"/>
                <w:szCs w:val="21"/>
              </w:rPr>
              <w:t>BMA10707</w:t>
            </w:r>
          </w:p>
        </w:tc>
        <w:tc>
          <w:tcPr>
            <w:tcW w:w="3002" w:type="dxa"/>
            <w:vAlign w:val="center"/>
          </w:tcPr>
          <w:p w14:paraId="7222BC17" w14:textId="77777777" w:rsidR="00E529C0" w:rsidRPr="00E529C0" w:rsidRDefault="00E529C0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21"/>
              </w:rPr>
            </w:pPr>
            <w:r w:rsidRPr="00E529C0">
              <w:rPr>
                <w:rFonts w:eastAsiaTheme="minorEastAsia"/>
                <w:kern w:val="18"/>
                <w:szCs w:val="21"/>
              </w:rPr>
              <w:t>会计学基础</w:t>
            </w:r>
          </w:p>
        </w:tc>
        <w:tc>
          <w:tcPr>
            <w:tcW w:w="530" w:type="dxa"/>
            <w:vAlign w:val="center"/>
          </w:tcPr>
          <w:p w14:paraId="3996AB9A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460" w:type="dxa"/>
            <w:vAlign w:val="center"/>
          </w:tcPr>
          <w:p w14:paraId="6442067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32</w:t>
            </w:r>
          </w:p>
        </w:tc>
        <w:tc>
          <w:tcPr>
            <w:tcW w:w="465" w:type="dxa"/>
            <w:vAlign w:val="center"/>
          </w:tcPr>
          <w:p w14:paraId="53FFD78E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18FD3CE1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4615327E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363EF2C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27F572F3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1593" w:type="dxa"/>
            <w:vAlign w:val="center"/>
          </w:tcPr>
          <w:p w14:paraId="69A8835A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E529C0" w:rsidRPr="00E529C0" w14:paraId="2A055C18" w14:textId="77777777" w:rsidTr="00E529C0">
        <w:trPr>
          <w:trHeight w:val="422"/>
        </w:trPr>
        <w:tc>
          <w:tcPr>
            <w:tcW w:w="359" w:type="dxa"/>
            <w:vMerge/>
            <w:vAlign w:val="center"/>
          </w:tcPr>
          <w:p w14:paraId="7A39D2E2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91" w:type="dxa"/>
            <w:vMerge/>
            <w:vAlign w:val="center"/>
          </w:tcPr>
          <w:p w14:paraId="175C1FC4" w14:textId="77777777" w:rsidR="00E529C0" w:rsidRPr="00E529C0" w:rsidRDefault="00E529C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443B645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 w:hint="eastAsia"/>
                <w:kern w:val="0"/>
                <w:szCs w:val="21"/>
              </w:rPr>
              <w:t>AEC10004</w:t>
            </w:r>
          </w:p>
        </w:tc>
        <w:tc>
          <w:tcPr>
            <w:tcW w:w="3002" w:type="dxa"/>
            <w:vAlign w:val="center"/>
          </w:tcPr>
          <w:p w14:paraId="77675B0F" w14:textId="77777777" w:rsidR="00E529C0" w:rsidRPr="00E529C0" w:rsidRDefault="00E529C0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  <w:szCs w:val="21"/>
              </w:rPr>
            </w:pPr>
            <w:r w:rsidRPr="00E529C0">
              <w:rPr>
                <w:rFonts w:eastAsiaTheme="minorEastAsia"/>
                <w:kern w:val="18"/>
                <w:szCs w:val="21"/>
              </w:rPr>
              <w:t>创新创业管理</w:t>
            </w:r>
          </w:p>
        </w:tc>
        <w:tc>
          <w:tcPr>
            <w:tcW w:w="530" w:type="dxa"/>
            <w:vAlign w:val="center"/>
          </w:tcPr>
          <w:p w14:paraId="531D3FBD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2</w:t>
            </w:r>
          </w:p>
        </w:tc>
        <w:tc>
          <w:tcPr>
            <w:tcW w:w="460" w:type="dxa"/>
            <w:vAlign w:val="center"/>
          </w:tcPr>
          <w:p w14:paraId="24232814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32</w:t>
            </w:r>
          </w:p>
        </w:tc>
        <w:tc>
          <w:tcPr>
            <w:tcW w:w="465" w:type="dxa"/>
            <w:vAlign w:val="center"/>
          </w:tcPr>
          <w:p w14:paraId="73C548C0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  <w:r w:rsidRPr="00E529C0">
              <w:rPr>
                <w:rFonts w:eastAsiaTheme="minorEastAsia"/>
                <w:kern w:val="0"/>
                <w:szCs w:val="21"/>
              </w:rPr>
              <w:t>32</w:t>
            </w:r>
          </w:p>
        </w:tc>
        <w:tc>
          <w:tcPr>
            <w:tcW w:w="510" w:type="dxa"/>
            <w:vAlign w:val="center"/>
          </w:tcPr>
          <w:p w14:paraId="7284E482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615" w:type="dxa"/>
            <w:vAlign w:val="center"/>
          </w:tcPr>
          <w:p w14:paraId="6F3F4BAE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555" w:type="dxa"/>
            <w:vAlign w:val="center"/>
          </w:tcPr>
          <w:p w14:paraId="6A47472C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4B8251A7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rPr>
                <w:rFonts w:eastAsiaTheme="minorEastAsia"/>
                <w:kern w:val="0"/>
                <w:szCs w:val="21"/>
              </w:rPr>
            </w:pPr>
            <w:proofErr w:type="gramStart"/>
            <w:r w:rsidRPr="00E529C0">
              <w:rPr>
                <w:rFonts w:eastAsiaTheme="minorEastAsia"/>
                <w:kern w:val="0"/>
                <w:szCs w:val="21"/>
              </w:rPr>
              <w:t>2  2</w:t>
            </w:r>
            <w:proofErr w:type="gramEnd"/>
          </w:p>
        </w:tc>
        <w:tc>
          <w:tcPr>
            <w:tcW w:w="1593" w:type="dxa"/>
            <w:vAlign w:val="center"/>
          </w:tcPr>
          <w:p w14:paraId="06E21326" w14:textId="77777777" w:rsidR="00E529C0" w:rsidRPr="00E529C0" w:rsidRDefault="00E529C0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</w:tbl>
    <w:p w14:paraId="0660560F" w14:textId="77777777" w:rsidR="00A66021" w:rsidRDefault="00A66021"/>
    <w:p w14:paraId="5FAA3250" w14:textId="77777777" w:rsidR="00A66021" w:rsidRDefault="00681441">
      <w:pPr>
        <w:pStyle w:val="2"/>
        <w:numPr>
          <w:ilvl w:val="0"/>
          <w:numId w:val="1"/>
        </w:numPr>
        <w:spacing w:before="156" w:after="156"/>
      </w:pPr>
      <w:r>
        <w:t>选课说明</w:t>
      </w:r>
    </w:p>
    <w:p w14:paraId="59A203EA" w14:textId="77777777" w:rsidR="00A66021" w:rsidRDefault="00681441">
      <w:pPr>
        <w:spacing w:line="440" w:lineRule="exact"/>
        <w:ind w:firstLineChars="100" w:firstLine="241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大类</w:t>
      </w:r>
      <w:r>
        <w:rPr>
          <w:rFonts w:ascii="宋体" w:hAnsi="宋体"/>
          <w:b/>
          <w:sz w:val="24"/>
          <w:szCs w:val="24"/>
        </w:rPr>
        <w:t>基础课程选课</w:t>
      </w:r>
      <w:r>
        <w:rPr>
          <w:rFonts w:ascii="宋体" w:hAnsi="宋体" w:hint="eastAsia"/>
          <w:b/>
          <w:sz w:val="24"/>
          <w:szCs w:val="24"/>
        </w:rPr>
        <w:t>说明</w:t>
      </w:r>
    </w:p>
    <w:p w14:paraId="377D0A77" w14:textId="77777777" w:rsidR="00A66021" w:rsidRDefault="00681441">
      <w:pPr>
        <w:pStyle w:val="aa"/>
        <w:numPr>
          <w:ilvl w:val="0"/>
          <w:numId w:val="2"/>
        </w:numPr>
        <w:spacing w:line="580" w:lineRule="exact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Hlk111043040"/>
      <w:bookmarkStart w:id="1" w:name="_Hlk111043027"/>
      <w:r>
        <w:rPr>
          <w:rFonts w:ascii="宋体" w:hAnsi="宋体" w:cs="宋体" w:hint="eastAsia"/>
          <w:kern w:val="0"/>
          <w:sz w:val="24"/>
          <w:szCs w:val="24"/>
        </w:rPr>
        <w:t>素质教育选修</w:t>
      </w:r>
      <w:bookmarkEnd w:id="0"/>
      <w:r>
        <w:rPr>
          <w:rFonts w:ascii="宋体" w:hAnsi="宋体" w:cs="宋体" w:hint="eastAsia"/>
          <w:kern w:val="0"/>
          <w:sz w:val="24"/>
          <w:szCs w:val="24"/>
        </w:rPr>
        <w:t>课</w:t>
      </w:r>
    </w:p>
    <w:bookmarkEnd w:id="1"/>
    <w:p w14:paraId="530744A1" w14:textId="63F8FC56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素质教育选修课要求本科四年修满8个学分，其中</w:t>
      </w:r>
      <w:r w:rsidR="00E41AFE" w:rsidRPr="00E41AFE">
        <w:rPr>
          <w:rFonts w:ascii="宋体" w:hAnsi="宋体" w:hint="eastAsia"/>
          <w:sz w:val="24"/>
          <w:szCs w:val="24"/>
        </w:rPr>
        <w:t>艺术鉴赏与审美体验类</w:t>
      </w:r>
      <w:r>
        <w:rPr>
          <w:rFonts w:ascii="宋体" w:hAnsi="宋体" w:hint="eastAsia"/>
          <w:sz w:val="24"/>
          <w:szCs w:val="24"/>
        </w:rPr>
        <w:t>课程不少于2学分。根据培养方案中教学进度的安排，同学们可以考虑在第二学期开始选修，四年修满学分即可。</w:t>
      </w:r>
    </w:p>
    <w:p w14:paraId="58E0C6AE" w14:textId="77777777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63C5F98F" w14:textId="1C885635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毕业前修满</w:t>
      </w:r>
      <w:r w:rsidR="00E41AFE"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学分即可。</w:t>
      </w:r>
    </w:p>
    <w:p w14:paraId="69E01523" w14:textId="77777777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5497D833" w14:textId="77777777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5A00CF23" w14:textId="77777777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通修选修课</w:t>
      </w:r>
      <w:proofErr w:type="gramEnd"/>
    </w:p>
    <w:p w14:paraId="06303CB7" w14:textId="77777777" w:rsidR="00A66021" w:rsidRDefault="00681441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学术论文写作与表达/西方哲学思想史/逻辑学选修必选一门。</w:t>
      </w:r>
    </w:p>
    <w:sectPr w:rsidR="00A66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细等线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imes New Roman Regular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9643C"/>
    <w:multiLevelType w:val="multilevel"/>
    <w:tmpl w:val="2B89643C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17F5722"/>
    <w:multiLevelType w:val="multilevel"/>
    <w:tmpl w:val="717F5722"/>
    <w:lvl w:ilvl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8C"/>
    <w:rsid w:val="00053CD7"/>
    <w:rsid w:val="000716B5"/>
    <w:rsid w:val="00084A8C"/>
    <w:rsid w:val="00087767"/>
    <w:rsid w:val="000A0EF5"/>
    <w:rsid w:val="000B7ECF"/>
    <w:rsid w:val="00120AA9"/>
    <w:rsid w:val="00122913"/>
    <w:rsid w:val="0013373A"/>
    <w:rsid w:val="00194EEE"/>
    <w:rsid w:val="001A67E6"/>
    <w:rsid w:val="001D1379"/>
    <w:rsid w:val="0020437F"/>
    <w:rsid w:val="00214C4D"/>
    <w:rsid w:val="00235477"/>
    <w:rsid w:val="0023658F"/>
    <w:rsid w:val="00263890"/>
    <w:rsid w:val="002744D2"/>
    <w:rsid w:val="002747B8"/>
    <w:rsid w:val="002A7093"/>
    <w:rsid w:val="002B446D"/>
    <w:rsid w:val="002B7D35"/>
    <w:rsid w:val="002C4134"/>
    <w:rsid w:val="00305257"/>
    <w:rsid w:val="00307892"/>
    <w:rsid w:val="00317426"/>
    <w:rsid w:val="0032795F"/>
    <w:rsid w:val="003610C5"/>
    <w:rsid w:val="0038207F"/>
    <w:rsid w:val="003B572A"/>
    <w:rsid w:val="0040262B"/>
    <w:rsid w:val="004043C3"/>
    <w:rsid w:val="0043694B"/>
    <w:rsid w:val="00474EE2"/>
    <w:rsid w:val="004F21D6"/>
    <w:rsid w:val="005644D4"/>
    <w:rsid w:val="005649E7"/>
    <w:rsid w:val="00582905"/>
    <w:rsid w:val="005936CC"/>
    <w:rsid w:val="005A220F"/>
    <w:rsid w:val="005A5EF6"/>
    <w:rsid w:val="005E788C"/>
    <w:rsid w:val="00602AF8"/>
    <w:rsid w:val="00627EF6"/>
    <w:rsid w:val="00640178"/>
    <w:rsid w:val="00680B54"/>
    <w:rsid w:val="00681441"/>
    <w:rsid w:val="006A6291"/>
    <w:rsid w:val="006D6307"/>
    <w:rsid w:val="006F3F1B"/>
    <w:rsid w:val="00707608"/>
    <w:rsid w:val="0075082B"/>
    <w:rsid w:val="007C68E8"/>
    <w:rsid w:val="007D20E3"/>
    <w:rsid w:val="007E48B6"/>
    <w:rsid w:val="007E7EA6"/>
    <w:rsid w:val="007F0DD0"/>
    <w:rsid w:val="00834CEC"/>
    <w:rsid w:val="00837078"/>
    <w:rsid w:val="00854427"/>
    <w:rsid w:val="008B7BAF"/>
    <w:rsid w:val="008D4757"/>
    <w:rsid w:val="008F79EF"/>
    <w:rsid w:val="0090177C"/>
    <w:rsid w:val="00924D5E"/>
    <w:rsid w:val="009348BD"/>
    <w:rsid w:val="009C309C"/>
    <w:rsid w:val="00A65164"/>
    <w:rsid w:val="00A66021"/>
    <w:rsid w:val="00A73624"/>
    <w:rsid w:val="00A87AB9"/>
    <w:rsid w:val="00AC1631"/>
    <w:rsid w:val="00B13AA4"/>
    <w:rsid w:val="00B141CA"/>
    <w:rsid w:val="00B25BB7"/>
    <w:rsid w:val="00B3533C"/>
    <w:rsid w:val="00B75C2B"/>
    <w:rsid w:val="00B76545"/>
    <w:rsid w:val="00B90AA9"/>
    <w:rsid w:val="00BC104F"/>
    <w:rsid w:val="00BC5D2A"/>
    <w:rsid w:val="00C326AF"/>
    <w:rsid w:val="00CC28B5"/>
    <w:rsid w:val="00CC3596"/>
    <w:rsid w:val="00CE4E62"/>
    <w:rsid w:val="00CF7170"/>
    <w:rsid w:val="00D162CE"/>
    <w:rsid w:val="00D772A2"/>
    <w:rsid w:val="00D86711"/>
    <w:rsid w:val="00D918F9"/>
    <w:rsid w:val="00DA7A1B"/>
    <w:rsid w:val="00DB5768"/>
    <w:rsid w:val="00E01A50"/>
    <w:rsid w:val="00E336CC"/>
    <w:rsid w:val="00E41AFE"/>
    <w:rsid w:val="00E529C0"/>
    <w:rsid w:val="00ED30BE"/>
    <w:rsid w:val="00F37B2A"/>
    <w:rsid w:val="00F65E41"/>
    <w:rsid w:val="00F93490"/>
    <w:rsid w:val="00F94AA4"/>
    <w:rsid w:val="00FB0710"/>
    <w:rsid w:val="00FD073A"/>
    <w:rsid w:val="00FD62FA"/>
    <w:rsid w:val="00FE719F"/>
    <w:rsid w:val="00FF2038"/>
    <w:rsid w:val="00FF735A"/>
    <w:rsid w:val="01C069D5"/>
    <w:rsid w:val="06071F71"/>
    <w:rsid w:val="12AB2462"/>
    <w:rsid w:val="21E92E32"/>
    <w:rsid w:val="346239BA"/>
    <w:rsid w:val="3C8C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DE521"/>
  <w15:docId w15:val="{936F96B4-FEFE-4A12-9DE4-17CA76E7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0"/>
      <w:sz w:val="30"/>
      <w:szCs w:val="32"/>
      <w:lang w:val="zh-CN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表文1"/>
    <w:basedOn w:val="a"/>
    <w:qFormat/>
    <w:pPr>
      <w:spacing w:line="280" w:lineRule="exact"/>
      <w:jc w:val="center"/>
    </w:pPr>
    <w:rPr>
      <w:rFonts w:ascii="方正细等线简体" w:eastAsia="方正细等线简体" w:hAnsi="方正细等线简体" w:cs="Arial Unicode MS"/>
      <w:color w:val="000000"/>
      <w:sz w:val="16"/>
      <w:szCs w:val="16"/>
      <w:u w:color="00000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3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244124592@qq.com</cp:lastModifiedBy>
  <cp:revision>19</cp:revision>
  <dcterms:created xsi:type="dcterms:W3CDTF">2024-08-20T07:42:00Z</dcterms:created>
  <dcterms:modified xsi:type="dcterms:W3CDTF">2026-09-07T02:39:00Z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eyJoZGlkIjoiMDQ0MmM1OTJhMjlhYWE4ZjA0ZDhkNThhZjAwNmFjZWIiLCJ1c2VySWQiOiIxMjc1MjYxOTA0In0=</vt:lpwstr>
  </property>
  <property fmtid="{D5CDD505-2E9C-101B-9397-08002B2CF9AE}" pid="3" name="KSOProductBuildVer">
    <vt:lpwstr>2052-12.1.0.28043</vt:lpwstr>
  </property>
  <property fmtid="{D5CDD505-2E9C-101B-9397-08002B2CF9AE}" pid="4" name="ICV">
    <vt:lpwstr>322C37F96F0546D6AC4B28429F98FF1E_13</vt:lpwstr>
  </property>
</Properties>
</file>